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1376" o:allowincell="f" filled="f" stroked="f">
                  <v:textbox style="mso-next-textbox:#_x0000_s1026">
                    <w:txbxContent>
                      <w:p w:rsidR="00A3578F" w:rsidRPr="00B70BEC" w:rsidRDefault="00A3578F" w:rsidP="00BF31AC">
                        <w:pPr>
                          <w:ind w:firstLine="567"/>
                          <w:jc w:val="both"/>
                          <w:rPr>
                            <w:rFonts w:ascii="Arial" w:hAnsi="Arial" w:cs="Arial"/>
                            <w:b/>
                            <w:bCs/>
                            <w:sz w:val="24"/>
                            <w:szCs w:val="24"/>
                          </w:rPr>
                        </w:pPr>
                      </w:p>
                      <w:p w:rsidR="00A3578F" w:rsidRDefault="00A3578F"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A3578F" w:rsidRDefault="00A3578F"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A3578F" w:rsidRPr="00BF31AC" w:rsidRDefault="00A3578F" w:rsidP="00BF31AC">
                        <w:pPr>
                          <w:ind w:firstLine="567"/>
                          <w:jc w:val="both"/>
                          <w:rPr>
                            <w:rFonts w:ascii="Arial" w:hAnsi="Arial" w:cs="Arial"/>
                            <w:sz w:val="24"/>
                            <w:szCs w:val="24"/>
                          </w:rPr>
                        </w:pPr>
                      </w:p>
                      <w:p w:rsidR="00A3578F" w:rsidRPr="00AE3B2C" w:rsidRDefault="00A3578F" w:rsidP="00BF31AC">
                        <w:pPr>
                          <w:ind w:firstLine="567"/>
                          <w:jc w:val="both"/>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w:t>
                        </w:r>
                        <w:r w:rsidRPr="00AE3B2C">
                          <w:rPr>
                            <w:rFonts w:ascii="Arial" w:hAnsi="Arial" w:cs="Arial"/>
                            <w:sz w:val="24"/>
                            <w:szCs w:val="24"/>
                          </w:rPr>
                          <w:t xml:space="preserve">поселения Бахтыбаевский сс расположена по берегам реки Белой, </w:t>
                        </w:r>
                        <w:r>
                          <w:rPr>
                            <w:rFonts w:ascii="Arial" w:hAnsi="Arial" w:cs="Arial"/>
                            <w:sz w:val="24"/>
                            <w:szCs w:val="24"/>
                          </w:rPr>
                          <w:t xml:space="preserve">До  районного центра г. Бирска </w:t>
                        </w:r>
                        <w:r w:rsidRPr="007D0A1E">
                          <w:rPr>
                            <w:rFonts w:ascii="Arial" w:hAnsi="Arial" w:cs="Arial"/>
                            <w:sz w:val="24"/>
                            <w:szCs w:val="24"/>
                          </w:rPr>
                          <w:t>25 км. До Уфы-120 км</w:t>
                        </w:r>
                        <w:r w:rsidRPr="00AE3B2C">
                          <w:rPr>
                            <w:rFonts w:ascii="Arial" w:hAnsi="Arial" w:cs="Arial"/>
                            <w:sz w:val="24"/>
                            <w:szCs w:val="24"/>
                          </w:rPr>
                          <w:t>.</w:t>
                        </w:r>
                      </w:p>
                      <w:p w:rsidR="00A3578F" w:rsidRPr="00AE3B2C" w:rsidRDefault="00A3578F" w:rsidP="00BF31AC">
                        <w:pPr>
                          <w:ind w:firstLine="567"/>
                          <w:jc w:val="both"/>
                          <w:rPr>
                            <w:rFonts w:ascii="Arial" w:hAnsi="Arial" w:cs="Arial"/>
                            <w:sz w:val="24"/>
                            <w:szCs w:val="24"/>
                          </w:rPr>
                        </w:pPr>
                        <w:r w:rsidRPr="00AE3B2C">
                          <w:rPr>
                            <w:rFonts w:ascii="Arial" w:hAnsi="Arial" w:cs="Arial"/>
                            <w:sz w:val="24"/>
                            <w:szCs w:val="24"/>
                          </w:rPr>
                          <w:t>По территории с юга на север протекает река Белая. Населенные пункты района расположены равномерно по площади поселения и около трассы Уфа- Янаул..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поселения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A3578F" w:rsidRDefault="00A3578F" w:rsidP="00BF31AC">
                        <w:pPr>
                          <w:ind w:firstLine="567"/>
                          <w:jc w:val="both"/>
                          <w:rPr>
                            <w:rFonts w:ascii="Arial" w:hAnsi="Arial" w:cs="Arial"/>
                            <w:sz w:val="24"/>
                            <w:szCs w:val="24"/>
                          </w:rPr>
                        </w:pPr>
                        <w:r w:rsidRPr="00AE3B2C">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A3578F" w:rsidRDefault="00A3578F" w:rsidP="00BF31AC">
                        <w:pPr>
                          <w:ind w:firstLine="567"/>
                          <w:jc w:val="both"/>
                          <w:rPr>
                            <w:rFonts w:ascii="Arial" w:hAnsi="Arial" w:cs="Arial"/>
                            <w:sz w:val="24"/>
                            <w:szCs w:val="24"/>
                          </w:rPr>
                        </w:pPr>
                      </w:p>
                      <w:p w:rsidR="00A3578F" w:rsidRDefault="00A3578F"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A3578F" w:rsidRPr="00B70BEC" w:rsidRDefault="00A3578F" w:rsidP="00BF31AC">
                        <w:pPr>
                          <w:ind w:firstLine="567"/>
                          <w:jc w:val="both"/>
                          <w:rPr>
                            <w:rFonts w:ascii="Arial" w:hAnsi="Arial" w:cs="Arial"/>
                            <w:b/>
                            <w:bCs/>
                            <w:sz w:val="24"/>
                            <w:szCs w:val="24"/>
                          </w:rPr>
                        </w:pPr>
                      </w:p>
                      <w:p w:rsidR="00A3578F" w:rsidRDefault="00A3578F"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A3578F" w:rsidRPr="00B70BEC" w:rsidRDefault="00A3578F" w:rsidP="00BF31AC">
                        <w:pPr>
                          <w:ind w:firstLine="567"/>
                          <w:jc w:val="both"/>
                          <w:rPr>
                            <w:rFonts w:ascii="Arial" w:hAnsi="Arial" w:cs="Arial"/>
                            <w:b/>
                            <w:bCs/>
                            <w:sz w:val="24"/>
                            <w:szCs w:val="24"/>
                          </w:rPr>
                        </w:pPr>
                      </w:p>
                      <w:p w:rsidR="00A3578F" w:rsidRPr="00AE3B2C" w:rsidRDefault="00A3578F" w:rsidP="00BF31AC">
                        <w:pPr>
                          <w:ind w:firstLine="567"/>
                          <w:jc w:val="both"/>
                          <w:rPr>
                            <w:rFonts w:ascii="Arial" w:hAnsi="Arial" w:cs="Arial"/>
                            <w:sz w:val="24"/>
                            <w:szCs w:val="24"/>
                          </w:rPr>
                        </w:pPr>
                        <w:r w:rsidRPr="00AE3B2C">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A3578F" w:rsidRPr="00AE3B2C" w:rsidRDefault="00A3578F" w:rsidP="00BF31AC">
                        <w:pPr>
                          <w:ind w:firstLine="567"/>
                          <w:jc w:val="both"/>
                          <w:rPr>
                            <w:rFonts w:ascii="Arial" w:hAnsi="Arial" w:cs="Arial"/>
                            <w:sz w:val="24"/>
                            <w:szCs w:val="24"/>
                          </w:rPr>
                        </w:pPr>
                        <w:r w:rsidRPr="00AE3B2C">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A3578F" w:rsidRPr="00AE3B2C" w:rsidRDefault="00A3578F" w:rsidP="00BF31AC">
                        <w:pPr>
                          <w:ind w:firstLine="567"/>
                          <w:jc w:val="both"/>
                          <w:rPr>
                            <w:rFonts w:ascii="Arial" w:hAnsi="Arial" w:cs="Arial"/>
                            <w:sz w:val="24"/>
                            <w:szCs w:val="24"/>
                          </w:rPr>
                        </w:pPr>
                        <w:r w:rsidRPr="00AE3B2C">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A3578F" w:rsidRPr="00AE3B2C" w:rsidRDefault="00A3578F" w:rsidP="00BF31AC">
                        <w:pPr>
                          <w:ind w:firstLine="567"/>
                          <w:jc w:val="both"/>
                          <w:rPr>
                            <w:rFonts w:ascii="Arial" w:hAnsi="Arial" w:cs="Arial"/>
                            <w:sz w:val="24"/>
                            <w:szCs w:val="24"/>
                          </w:rPr>
                        </w:pPr>
                        <w:r w:rsidRPr="00AE3B2C">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A3578F" w:rsidRDefault="00A3578F" w:rsidP="00BF31AC">
                        <w:pPr>
                          <w:ind w:firstLine="567"/>
                          <w:jc w:val="both"/>
                          <w:rPr>
                            <w:rFonts w:ascii="Arial" w:hAnsi="Arial" w:cs="Arial"/>
                            <w:sz w:val="24"/>
                            <w:szCs w:val="24"/>
                          </w:rPr>
                        </w:pPr>
                        <w:r w:rsidRPr="00AE3B2C">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A3578F" w:rsidRDefault="00A3578F" w:rsidP="00BF31AC">
                        <w:pPr>
                          <w:ind w:firstLine="567"/>
                          <w:jc w:val="both"/>
                          <w:rPr>
                            <w:rFonts w:ascii="Arial" w:hAnsi="Arial" w:cs="Arial"/>
                            <w:sz w:val="24"/>
                            <w:szCs w:val="24"/>
                          </w:rPr>
                        </w:pPr>
                      </w:p>
                      <w:p w:rsidR="00A3578F" w:rsidRPr="00B70BEC" w:rsidRDefault="00A3578F"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A3578F" w:rsidRDefault="00A3578F" w:rsidP="00BF31AC">
                        <w:pPr>
                          <w:ind w:firstLine="567"/>
                          <w:jc w:val="both"/>
                          <w:rPr>
                            <w:rFonts w:ascii="Arial" w:hAnsi="Arial" w:cs="Arial"/>
                            <w:sz w:val="24"/>
                            <w:szCs w:val="24"/>
                          </w:rPr>
                        </w:pPr>
                      </w:p>
                      <w:p w:rsidR="00A3578F" w:rsidRDefault="00A3578F"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A3578F" w:rsidRPr="00BF31AC" w:rsidRDefault="00A3578F"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3424" o:allowincell="f" filled="f" stroked="f">
                  <v:textbox style="mso-next-textbox:#_x0000_s1027">
                    <w:txbxContent>
                      <w:p w:rsidR="00A3578F" w:rsidRDefault="00A3578F"/>
                    </w:txbxContent>
                  </v:textbox>
                </v:shape>
              </w:pict>
            </w:r>
            <w:r>
              <w:rPr>
                <w:sz w:val="16"/>
                <w:szCs w:val="16"/>
              </w:rPr>
              <w:t>ПОСЛЕДУЮЩИЕ ЛИСТЫ ТЕКСТОВЫХ ДОКУМЕНТОВ,</w:t>
            </w:r>
          </w:p>
          <w:p w:rsidR="00A3578F" w:rsidRDefault="00A3578F">
            <w:pPr>
              <w:ind w:left="113" w:right="113"/>
              <w:rPr>
                <w:sz w:val="16"/>
                <w:szCs w:val="16"/>
              </w:rPr>
            </w:pPr>
            <w:r>
              <w:rPr>
                <w:sz w:val="16"/>
                <w:szCs w:val="16"/>
              </w:rPr>
              <w:t>ЧЕРТЕЖИ СТРОИТЕЛЬНЫХ ИЗДЕЛИЙ</w:t>
            </w:r>
          </w:p>
          <w:p w:rsidR="00A3578F" w:rsidRDefault="00A3578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3578F" w:rsidRDefault="00A3578F">
            <w:pPr>
              <w:ind w:right="141"/>
              <w:jc w:val="center"/>
              <w:rPr>
                <w:b/>
                <w:bCs/>
                <w:sz w:val="24"/>
                <w:szCs w:val="24"/>
              </w:rPr>
            </w:pPr>
          </w:p>
        </w:tc>
        <w:tc>
          <w:tcPr>
            <w:tcW w:w="289" w:type="dxa"/>
            <w:tcBorders>
              <w:left w:val="single" w:sz="12" w:space="0" w:color="auto"/>
            </w:tcBorders>
          </w:tcPr>
          <w:p w:rsidR="00A3578F" w:rsidRDefault="00A3578F">
            <w:pPr>
              <w:jc w:val="center"/>
              <w:rPr>
                <w:b/>
                <w:bCs/>
              </w:rPr>
            </w:pPr>
          </w:p>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extDirection w:val="btLr"/>
            <w:vAlign w:val="center"/>
          </w:tcPr>
          <w:p w:rsidR="00A3578F" w:rsidRDefault="00A3578F">
            <w:pPr>
              <w:ind w:left="113" w:right="113"/>
              <w:jc w:val="center"/>
            </w:pPr>
          </w:p>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71"/>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val="restart"/>
            <w:textDirection w:val="btLr"/>
            <w:vAlign w:val="center"/>
          </w:tcPr>
          <w:p w:rsidR="00A3578F" w:rsidRDefault="00A3578F">
            <w:pPr>
              <w:ind w:left="113" w:right="113"/>
              <w:jc w:val="center"/>
            </w:pPr>
          </w:p>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709" w:type="dxa"/>
            <w:gridSpan w:val="2"/>
            <w:vMerge/>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340" w:type="dxa"/>
          </w:tcPr>
          <w:p w:rsidR="00A3578F" w:rsidRDefault="00A3578F"/>
        </w:tc>
        <w:tc>
          <w:tcPr>
            <w:tcW w:w="369" w:type="dxa"/>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319"/>
        </w:trPr>
        <w:tc>
          <w:tcPr>
            <w:tcW w:w="340" w:type="dxa"/>
          </w:tcPr>
          <w:p w:rsidR="00A3578F" w:rsidRDefault="00A3578F"/>
        </w:tc>
        <w:tc>
          <w:tcPr>
            <w:tcW w:w="369" w:type="dxa"/>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340" w:type="dxa"/>
          </w:tcPr>
          <w:p w:rsidR="00A3578F" w:rsidRDefault="00A3578F"/>
        </w:tc>
        <w:tc>
          <w:tcPr>
            <w:tcW w:w="369" w:type="dxa"/>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
              <w:rPr>
                <w:noProof/>
              </w:rPr>
              <w:pict>
                <v:rect id="_x0000_s102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028" inset="1pt,1pt,1pt,1pt">
                    <w:txbxContent>
                      <w:p w:rsidR="00A3578F" w:rsidRDefault="00A3578F">
                        <w:pPr>
                          <w:ind w:right="24"/>
                          <w:jc w:val="center"/>
                          <w:rPr>
                            <w:sz w:val="16"/>
                            <w:szCs w:val="16"/>
                          </w:rPr>
                        </w:pPr>
                        <w:r>
                          <w:rPr>
                            <w:sz w:val="16"/>
                            <w:szCs w:val="16"/>
                          </w:rPr>
                          <w:t>Взам. инв.№</w:t>
                        </w:r>
                      </w:p>
                      <w:p w:rsidR="00A3578F" w:rsidRDefault="00A3578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20"/>
        </w:trPr>
        <w:tc>
          <w:tcPr>
            <w:tcW w:w="340" w:type="dxa"/>
            <w:vMerge/>
            <w:tcBorders>
              <w:left w:val="single" w:sz="12" w:space="0" w:color="auto"/>
            </w:tcBorders>
          </w:tcPr>
          <w:p w:rsidR="00A3578F" w:rsidRDefault="00A3578F"/>
        </w:tc>
        <w:tc>
          <w:tcPr>
            <w:tcW w:w="369" w:type="dxa"/>
            <w:vMerge/>
            <w:tcBorders>
              <w:left w:val="single" w:sz="12" w:space="0" w:color="auto"/>
            </w:tcBorders>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26"/>
        </w:trPr>
        <w:tc>
          <w:tcPr>
            <w:tcW w:w="340" w:type="dxa"/>
            <w:vMerge/>
            <w:tcBorders>
              <w:left w:val="single" w:sz="12" w:space="0" w:color="auto"/>
            </w:tcBorders>
          </w:tcPr>
          <w:p w:rsidR="00A3578F" w:rsidRDefault="00A3578F"/>
        </w:tc>
        <w:tc>
          <w:tcPr>
            <w:tcW w:w="369" w:type="dxa"/>
            <w:vMerge/>
            <w:tcBorders>
              <w:left w:val="single" w:sz="12" w:space="0" w:color="auto"/>
            </w:tcBorders>
          </w:tcPr>
          <w:p w:rsidR="00A3578F" w:rsidRDefault="00A3578F"/>
        </w:tc>
        <w:tc>
          <w:tcPr>
            <w:tcW w:w="10207" w:type="dxa"/>
            <w:gridSpan w:val="8"/>
            <w:vMerge/>
            <w:tcBorders>
              <w:left w:val="single" w:sz="12" w:space="0" w:color="auto"/>
              <w:right w:val="single" w:sz="12" w:space="0" w:color="auto"/>
            </w:tcBorders>
          </w:tcPr>
          <w:p w:rsidR="00A3578F" w:rsidRDefault="00A3578F"/>
        </w:tc>
        <w:tc>
          <w:tcPr>
            <w:tcW w:w="289" w:type="dxa"/>
            <w:tcBorders>
              <w:left w:val="single" w:sz="12" w:space="0" w:color="auto"/>
            </w:tcBorders>
          </w:tcPr>
          <w:p w:rsidR="00A3578F" w:rsidRDefault="00A3578F"/>
        </w:tc>
      </w:tr>
      <w:tr w:rsidR="00A3578F">
        <w:trPr>
          <w:cantSplit/>
          <w:trHeight w:hRule="exact" w:val="440"/>
        </w:trPr>
        <w:tc>
          <w:tcPr>
            <w:tcW w:w="340" w:type="dxa"/>
            <w:tcBorders>
              <w:left w:val="single" w:sz="12" w:space="0" w:color="auto"/>
              <w:right w:val="single" w:sz="12" w:space="0" w:color="auto"/>
            </w:tcBorders>
          </w:tcPr>
          <w:p w:rsidR="00A3578F" w:rsidRDefault="00A3578F">
            <w:pPr>
              <w:jc w:val="center"/>
              <w:rPr>
                <w:b/>
                <w:bCs/>
                <w:sz w:val="12"/>
                <w:szCs w:val="12"/>
              </w:rPr>
            </w:pPr>
          </w:p>
        </w:tc>
        <w:tc>
          <w:tcPr>
            <w:tcW w:w="369" w:type="dxa"/>
            <w:tcBorders>
              <w:left w:val="single" w:sz="12" w:space="0" w:color="auto"/>
            </w:tcBorders>
          </w:tcPr>
          <w:p w:rsidR="00A3578F" w:rsidRDefault="00A3578F">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pPr>
              <w:jc w:val="center"/>
              <w:rPr>
                <w:b/>
                <w:bCs/>
                <w:sz w:val="12"/>
                <w:szCs w:val="12"/>
              </w:rPr>
            </w:pPr>
          </w:p>
        </w:tc>
        <w:tc>
          <w:tcPr>
            <w:tcW w:w="289" w:type="dxa"/>
            <w:tcBorders>
              <w:left w:val="single" w:sz="12" w:space="0" w:color="auto"/>
            </w:tcBorders>
          </w:tcPr>
          <w:p w:rsidR="00A3578F" w:rsidRDefault="00A3578F">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pPr>
              <w:jc w:val="center"/>
              <w:rPr>
                <w:b/>
                <w:bCs/>
              </w:rPr>
            </w:pPr>
          </w:p>
        </w:tc>
        <w:tc>
          <w:tcPr>
            <w:tcW w:w="369" w:type="dxa"/>
            <w:tcBorders>
              <w:left w:val="single" w:sz="12" w:space="0" w:color="auto"/>
              <w:bottom w:val="single" w:sz="12" w:space="0" w:color="auto"/>
            </w:tcBorders>
          </w:tcPr>
          <w:p w:rsidR="00A3578F" w:rsidRDefault="00A3578F">
            <w:pPr>
              <w:jc w:val="center"/>
              <w:rPr>
                <w:b/>
                <w:bCs/>
              </w:rPr>
            </w:pPr>
          </w:p>
        </w:tc>
        <w:tc>
          <w:tcPr>
            <w:tcW w:w="10207" w:type="dxa"/>
            <w:gridSpan w:val="8"/>
            <w:vMerge/>
            <w:tcBorders>
              <w:left w:val="single" w:sz="12" w:space="0" w:color="auto"/>
              <w:right w:val="single" w:sz="12" w:space="0" w:color="auto"/>
            </w:tcBorders>
          </w:tcPr>
          <w:p w:rsidR="00A3578F" w:rsidRDefault="00A3578F">
            <w:pPr>
              <w:jc w:val="center"/>
              <w:rPr>
                <w:b/>
                <w:bCs/>
              </w:rPr>
            </w:pPr>
          </w:p>
        </w:tc>
        <w:tc>
          <w:tcPr>
            <w:tcW w:w="289" w:type="dxa"/>
            <w:tcBorders>
              <w:left w:val="single" w:sz="12" w:space="0" w:color="auto"/>
            </w:tcBorders>
          </w:tcPr>
          <w:p w:rsidR="00A3578F" w:rsidRDefault="00A3578F">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pPr>
              <w:jc w:val="center"/>
              <w:rPr>
                <w:b/>
                <w:bCs/>
              </w:rPr>
            </w:pPr>
            <w:r>
              <w:rPr>
                <w:noProof/>
              </w:rPr>
              <w:pict>
                <v:rect id="_x0000_s102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029" inset="1pt,1pt,1pt,1pt">
                    <w:txbxContent>
                      <w:p w:rsidR="00A3578F" w:rsidRDefault="00A3578F">
                        <w:pPr>
                          <w:ind w:right="24"/>
                          <w:jc w:val="center"/>
                          <w:rPr>
                            <w:sz w:val="16"/>
                            <w:szCs w:val="16"/>
                          </w:rPr>
                        </w:pPr>
                        <w:r>
                          <w:rPr>
                            <w:sz w:val="16"/>
                            <w:szCs w:val="16"/>
                          </w:rPr>
                          <w:t>Подпись и дата</w:t>
                        </w:r>
                      </w:p>
                      <w:p w:rsidR="00A3578F" w:rsidRDefault="00A3578F">
                        <w:pPr>
                          <w:ind w:right="24"/>
                          <w:jc w:val="center"/>
                          <w:rPr>
                            <w:sz w:val="22"/>
                            <w:szCs w:val="22"/>
                          </w:rPr>
                        </w:pPr>
                      </w:p>
                    </w:txbxContent>
                  </v:textbox>
                </v:rect>
              </w:pict>
            </w:r>
          </w:p>
        </w:tc>
        <w:tc>
          <w:tcPr>
            <w:tcW w:w="369" w:type="dxa"/>
            <w:tcBorders>
              <w:left w:val="single" w:sz="12" w:space="0" w:color="auto"/>
            </w:tcBorders>
          </w:tcPr>
          <w:p w:rsidR="00A3578F" w:rsidRDefault="00A3578F">
            <w:pPr>
              <w:jc w:val="center"/>
              <w:rPr>
                <w:b/>
                <w:bCs/>
              </w:rPr>
            </w:pPr>
          </w:p>
        </w:tc>
        <w:tc>
          <w:tcPr>
            <w:tcW w:w="10207" w:type="dxa"/>
            <w:gridSpan w:val="8"/>
            <w:vMerge/>
            <w:tcBorders>
              <w:left w:val="single" w:sz="12" w:space="0" w:color="auto"/>
              <w:right w:val="single" w:sz="12" w:space="0" w:color="auto"/>
            </w:tcBorders>
          </w:tcPr>
          <w:p w:rsidR="00A3578F" w:rsidRDefault="00A3578F">
            <w:pPr>
              <w:jc w:val="center"/>
              <w:rPr>
                <w:b/>
                <w:bCs/>
              </w:rPr>
            </w:pPr>
          </w:p>
        </w:tc>
        <w:tc>
          <w:tcPr>
            <w:tcW w:w="289" w:type="dxa"/>
            <w:tcBorders>
              <w:left w:val="single" w:sz="12" w:space="0" w:color="auto"/>
            </w:tcBorders>
          </w:tcPr>
          <w:p w:rsidR="00A3578F" w:rsidRDefault="00A3578F">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pPr>
              <w:jc w:val="center"/>
              <w:rPr>
                <w:b/>
                <w:bCs/>
              </w:rPr>
            </w:pPr>
          </w:p>
        </w:tc>
        <w:tc>
          <w:tcPr>
            <w:tcW w:w="369" w:type="dxa"/>
            <w:tcBorders>
              <w:left w:val="single" w:sz="12" w:space="0" w:color="auto"/>
            </w:tcBorders>
          </w:tcPr>
          <w:p w:rsidR="00A3578F" w:rsidRDefault="00A3578F">
            <w:pPr>
              <w:jc w:val="center"/>
              <w:rPr>
                <w:b/>
                <w:bCs/>
              </w:rPr>
            </w:pPr>
          </w:p>
        </w:tc>
        <w:tc>
          <w:tcPr>
            <w:tcW w:w="10207" w:type="dxa"/>
            <w:gridSpan w:val="8"/>
            <w:tcBorders>
              <w:left w:val="single" w:sz="12" w:space="0" w:color="auto"/>
              <w:right w:val="single" w:sz="12" w:space="0" w:color="auto"/>
            </w:tcBorders>
          </w:tcPr>
          <w:p w:rsidR="00A3578F" w:rsidRDefault="00A3578F">
            <w:pPr>
              <w:jc w:val="center"/>
              <w:rPr>
                <w:b/>
                <w:bCs/>
              </w:rPr>
            </w:pPr>
          </w:p>
        </w:tc>
        <w:tc>
          <w:tcPr>
            <w:tcW w:w="289" w:type="dxa"/>
            <w:tcBorders>
              <w:left w:val="nil"/>
            </w:tcBorders>
          </w:tcPr>
          <w:p w:rsidR="00A3578F" w:rsidRDefault="00A3578F">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pPr>
              <w:jc w:val="center"/>
              <w:rPr>
                <w:b/>
                <w:bCs/>
              </w:rPr>
            </w:pPr>
          </w:p>
        </w:tc>
        <w:tc>
          <w:tcPr>
            <w:tcW w:w="369" w:type="dxa"/>
            <w:tcBorders>
              <w:left w:val="single" w:sz="12" w:space="0" w:color="auto"/>
            </w:tcBorders>
          </w:tcPr>
          <w:p w:rsidR="00A3578F" w:rsidRDefault="00A3578F">
            <w:pPr>
              <w:jc w:val="center"/>
              <w:rPr>
                <w:b/>
                <w:bCs/>
              </w:rPr>
            </w:pPr>
          </w:p>
        </w:tc>
        <w:tc>
          <w:tcPr>
            <w:tcW w:w="10207" w:type="dxa"/>
            <w:gridSpan w:val="8"/>
            <w:tcBorders>
              <w:left w:val="single" w:sz="12" w:space="0" w:color="auto"/>
              <w:right w:val="single" w:sz="12" w:space="0" w:color="auto"/>
            </w:tcBorders>
          </w:tcPr>
          <w:p w:rsidR="00A3578F" w:rsidRDefault="00A3578F">
            <w:pPr>
              <w:jc w:val="center"/>
              <w:rPr>
                <w:b/>
                <w:bCs/>
              </w:rPr>
            </w:pPr>
          </w:p>
        </w:tc>
        <w:tc>
          <w:tcPr>
            <w:tcW w:w="289" w:type="dxa"/>
            <w:tcBorders>
              <w:left w:val="nil"/>
            </w:tcBorders>
          </w:tcPr>
          <w:p w:rsidR="00A3578F" w:rsidRDefault="00A3578F">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pPr>
              <w:jc w:val="center"/>
              <w:rPr>
                <w:b/>
                <w:bCs/>
              </w:rPr>
            </w:pPr>
          </w:p>
        </w:tc>
        <w:tc>
          <w:tcPr>
            <w:tcW w:w="369" w:type="dxa"/>
            <w:tcBorders>
              <w:left w:val="single" w:sz="12" w:space="0" w:color="auto"/>
              <w:bottom w:val="single" w:sz="12" w:space="0" w:color="auto"/>
            </w:tcBorders>
          </w:tcPr>
          <w:p w:rsidR="00A3578F" w:rsidRDefault="00A3578F">
            <w:pPr>
              <w:jc w:val="center"/>
              <w:rPr>
                <w:b/>
                <w:bCs/>
              </w:rPr>
            </w:pPr>
          </w:p>
        </w:tc>
        <w:tc>
          <w:tcPr>
            <w:tcW w:w="10207" w:type="dxa"/>
            <w:gridSpan w:val="8"/>
            <w:tcBorders>
              <w:left w:val="single" w:sz="12" w:space="0" w:color="auto"/>
              <w:right w:val="single" w:sz="12" w:space="0" w:color="auto"/>
            </w:tcBorders>
            <w:vAlign w:val="center"/>
          </w:tcPr>
          <w:p w:rsidR="00A3578F" w:rsidRDefault="00A3578F">
            <w:pPr>
              <w:jc w:val="center"/>
              <w:rPr>
                <w:b/>
                <w:bCs/>
              </w:rPr>
            </w:pPr>
          </w:p>
        </w:tc>
        <w:tc>
          <w:tcPr>
            <w:tcW w:w="289" w:type="dxa"/>
            <w:tcBorders>
              <w:left w:val="nil"/>
            </w:tcBorders>
          </w:tcPr>
          <w:p w:rsidR="00A3578F" w:rsidRDefault="00A3578F">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pPr>
              <w:jc w:val="center"/>
              <w:rPr>
                <w:b/>
                <w:bCs/>
              </w:rPr>
            </w:pPr>
            <w:r>
              <w:rPr>
                <w:noProof/>
              </w:rPr>
              <w:pict>
                <v:rect id="_x0000_s103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030" inset="1pt,1pt,1pt,1pt">
                    <w:txbxContent>
                      <w:p w:rsidR="00A3578F" w:rsidRDefault="00A3578F">
                        <w:pPr>
                          <w:ind w:right="24"/>
                          <w:jc w:val="center"/>
                          <w:rPr>
                            <w:sz w:val="16"/>
                            <w:szCs w:val="16"/>
                          </w:rPr>
                        </w:pPr>
                        <w:r>
                          <w:rPr>
                            <w:sz w:val="16"/>
                            <w:szCs w:val="16"/>
                          </w:rPr>
                          <w:t>Инв.№ подп.</w:t>
                        </w:r>
                      </w:p>
                      <w:p w:rsidR="00A3578F" w:rsidRDefault="00A3578F">
                        <w:pPr>
                          <w:ind w:right="24"/>
                          <w:jc w:val="center"/>
                          <w:rPr>
                            <w:sz w:val="16"/>
                            <w:szCs w:val="16"/>
                          </w:rPr>
                        </w:pPr>
                      </w:p>
                    </w:txbxContent>
                  </v:textbox>
                </v:rect>
              </w:pict>
            </w:r>
          </w:p>
        </w:tc>
        <w:tc>
          <w:tcPr>
            <w:tcW w:w="369" w:type="dxa"/>
            <w:tcBorders>
              <w:left w:val="single" w:sz="12" w:space="0" w:color="auto"/>
            </w:tcBorders>
          </w:tcPr>
          <w:p w:rsidR="00A3578F" w:rsidRDefault="00A3578F">
            <w:pPr>
              <w:jc w:val="center"/>
              <w:rPr>
                <w:b/>
                <w:bCs/>
              </w:rPr>
            </w:pPr>
          </w:p>
        </w:tc>
        <w:tc>
          <w:tcPr>
            <w:tcW w:w="10207" w:type="dxa"/>
            <w:gridSpan w:val="8"/>
            <w:tcBorders>
              <w:left w:val="single" w:sz="12" w:space="0" w:color="auto"/>
              <w:right w:val="single" w:sz="12" w:space="0" w:color="auto"/>
            </w:tcBorders>
          </w:tcPr>
          <w:p w:rsidR="00A3578F" w:rsidRDefault="00A3578F">
            <w:pPr>
              <w:jc w:val="center"/>
              <w:rPr>
                <w:b/>
                <w:bCs/>
                <w:sz w:val="16"/>
                <w:szCs w:val="16"/>
              </w:rPr>
            </w:pPr>
          </w:p>
        </w:tc>
        <w:tc>
          <w:tcPr>
            <w:tcW w:w="289" w:type="dxa"/>
            <w:tcBorders>
              <w:left w:val="nil"/>
            </w:tcBorders>
          </w:tcPr>
          <w:p w:rsidR="00A3578F" w:rsidRDefault="00A3578F">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pPr>
              <w:jc w:val="center"/>
              <w:rPr>
                <w:b/>
                <w:bCs/>
              </w:rPr>
            </w:pPr>
          </w:p>
        </w:tc>
        <w:tc>
          <w:tcPr>
            <w:tcW w:w="369" w:type="dxa"/>
            <w:tcBorders>
              <w:left w:val="single" w:sz="12" w:space="0" w:color="auto"/>
            </w:tcBorders>
          </w:tcPr>
          <w:p w:rsidR="00A3578F" w:rsidRDefault="00A3578F">
            <w:pPr>
              <w:jc w:val="center"/>
              <w:rPr>
                <w:b/>
                <w:bCs/>
              </w:rPr>
            </w:pPr>
          </w:p>
        </w:tc>
        <w:tc>
          <w:tcPr>
            <w:tcW w:w="10207" w:type="dxa"/>
            <w:gridSpan w:val="8"/>
            <w:tcBorders>
              <w:left w:val="single" w:sz="12" w:space="0" w:color="auto"/>
              <w:right w:val="single" w:sz="12" w:space="0" w:color="auto"/>
            </w:tcBorders>
          </w:tcPr>
          <w:p w:rsidR="00A3578F" w:rsidRDefault="00A3578F">
            <w:pPr>
              <w:jc w:val="center"/>
              <w:rPr>
                <w:b/>
                <w:bCs/>
              </w:rPr>
            </w:pPr>
          </w:p>
        </w:tc>
        <w:tc>
          <w:tcPr>
            <w:tcW w:w="289" w:type="dxa"/>
            <w:tcBorders>
              <w:left w:val="nil"/>
            </w:tcBorders>
          </w:tcPr>
          <w:p w:rsidR="00A3578F" w:rsidRDefault="00A3578F">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pPr>
              <w:jc w:val="center"/>
              <w:rPr>
                <w:b/>
                <w:bCs/>
              </w:rPr>
            </w:pPr>
          </w:p>
        </w:tc>
        <w:tc>
          <w:tcPr>
            <w:tcW w:w="369" w:type="dxa"/>
            <w:tcBorders>
              <w:left w:val="single" w:sz="12" w:space="0" w:color="auto"/>
            </w:tcBorders>
          </w:tcPr>
          <w:p w:rsidR="00A3578F" w:rsidRDefault="00A3578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pPr>
              <w:jc w:val="center"/>
              <w:rPr>
                <w:b/>
                <w:bCs/>
              </w:rPr>
            </w:pPr>
          </w:p>
          <w:p w:rsidR="00A3578F" w:rsidRDefault="00A3578F">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pPr>
              <w:jc w:val="center"/>
              <w:rPr>
                <w:rFonts w:ascii="Arial Narrow" w:hAnsi="Arial Narrow" w:cs="Arial Narrow"/>
                <w:b/>
                <w:bCs/>
                <w:sz w:val="4"/>
                <w:szCs w:val="4"/>
              </w:rPr>
            </w:pPr>
          </w:p>
          <w:p w:rsidR="00A3578F" w:rsidRDefault="00A3578F">
            <w:pPr>
              <w:pStyle w:val="Heading1"/>
              <w:rPr>
                <w:sz w:val="16"/>
                <w:szCs w:val="16"/>
              </w:rPr>
            </w:pPr>
            <w:r>
              <w:rPr>
                <w:sz w:val="16"/>
                <w:szCs w:val="16"/>
              </w:rPr>
              <w:t>Лист</w:t>
            </w:r>
          </w:p>
          <w:p w:rsidR="00A3578F" w:rsidRDefault="00A3578F">
            <w:pPr>
              <w:jc w:val="center"/>
            </w:pPr>
          </w:p>
        </w:tc>
        <w:tc>
          <w:tcPr>
            <w:tcW w:w="289" w:type="dxa"/>
            <w:tcBorders>
              <w:left w:val="single" w:sz="12" w:space="0" w:color="auto"/>
            </w:tcBorders>
          </w:tcPr>
          <w:p w:rsidR="00A3578F" w:rsidRDefault="00A3578F">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pPr>
              <w:jc w:val="center"/>
              <w:rPr>
                <w:b/>
                <w:bCs/>
              </w:rPr>
            </w:pPr>
            <w:r>
              <w:rPr>
                <w:noProof/>
              </w:rPr>
              <w:pict>
                <v:line id="_x0000_s103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pPr>
              <w:jc w:val="center"/>
              <w:rPr>
                <w:b/>
                <w:bCs/>
              </w:rPr>
            </w:pPr>
          </w:p>
        </w:tc>
        <w:tc>
          <w:tcPr>
            <w:tcW w:w="5954" w:type="dxa"/>
            <w:vMerge/>
            <w:tcBorders>
              <w:left w:val="single" w:sz="12" w:space="0" w:color="auto"/>
              <w:right w:val="single" w:sz="12" w:space="0" w:color="auto"/>
            </w:tcBorders>
          </w:tcPr>
          <w:p w:rsidR="00A3578F" w:rsidRDefault="00A3578F">
            <w:pPr>
              <w:jc w:val="center"/>
              <w:rPr>
                <w:b/>
                <w:bCs/>
                <w:sz w:val="18"/>
                <w:szCs w:val="18"/>
              </w:rPr>
            </w:pPr>
          </w:p>
        </w:tc>
        <w:tc>
          <w:tcPr>
            <w:tcW w:w="567" w:type="dxa"/>
            <w:vMerge/>
            <w:tcBorders>
              <w:left w:val="single" w:sz="12" w:space="0" w:color="auto"/>
              <w:right w:val="single" w:sz="12" w:space="0" w:color="auto"/>
            </w:tcBorders>
          </w:tcPr>
          <w:p w:rsidR="00A3578F" w:rsidRDefault="00A3578F">
            <w:pPr>
              <w:jc w:val="center"/>
              <w:rPr>
                <w:b/>
                <w:bCs/>
                <w:sz w:val="18"/>
                <w:szCs w:val="18"/>
              </w:rPr>
            </w:pPr>
          </w:p>
        </w:tc>
        <w:tc>
          <w:tcPr>
            <w:tcW w:w="289" w:type="dxa"/>
            <w:tcBorders>
              <w:left w:val="single" w:sz="12" w:space="0" w:color="auto"/>
            </w:tcBorders>
          </w:tcPr>
          <w:p w:rsidR="00A3578F" w:rsidRDefault="00A3578F">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pPr>
              <w:jc w:val="center"/>
              <w:rPr>
                <w:b/>
                <w:bCs/>
              </w:rPr>
            </w:pPr>
          </w:p>
        </w:tc>
        <w:tc>
          <w:tcPr>
            <w:tcW w:w="369" w:type="dxa"/>
            <w:tcBorders>
              <w:left w:val="single" w:sz="12" w:space="0" w:color="auto"/>
              <w:bottom w:val="single" w:sz="12" w:space="0" w:color="auto"/>
            </w:tcBorders>
          </w:tcPr>
          <w:p w:rsidR="00A3578F" w:rsidRDefault="00A3578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pPr>
              <w:jc w:val="center"/>
              <w:rPr>
                <w:b/>
                <w:bCs/>
                <w:sz w:val="18"/>
                <w:szCs w:val="18"/>
              </w:rPr>
            </w:pPr>
          </w:p>
        </w:tc>
        <w:tc>
          <w:tcPr>
            <w:tcW w:w="289" w:type="dxa"/>
            <w:tcBorders>
              <w:left w:val="single" w:sz="12" w:space="0" w:color="auto"/>
            </w:tcBorders>
          </w:tcPr>
          <w:p w:rsidR="00A3578F" w:rsidRDefault="00A3578F">
            <w:pPr>
              <w:jc w:val="center"/>
              <w:rPr>
                <w:b/>
                <w:bCs/>
              </w:rPr>
            </w:pPr>
          </w:p>
        </w:tc>
      </w:tr>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32" type="#_x0000_t202" style="position:absolute;left:0;text-align:left;margin-left:56.5pt;margin-top:4.3pt;width:460.8pt;height:733.45pt;z-index:251627520;mso-position-horizontal-relative:text;mso-position-vertical-relative:text" o:allowincell="f" filled="f" stroked="f">
                  <v:textbox style="mso-next-textbox:#_x0000_s1032">
                    <w:txbxContent>
                      <w:p w:rsidR="00A3578F" w:rsidRDefault="00A3578F"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A3578F" w:rsidRPr="001C3A36" w:rsidRDefault="00A3578F" w:rsidP="001C3A36">
                        <w:pPr>
                          <w:ind w:firstLine="567"/>
                          <w:jc w:val="both"/>
                          <w:rPr>
                            <w:rFonts w:ascii="Arial" w:hAnsi="Arial" w:cs="Arial"/>
                            <w:b/>
                            <w:bCs/>
                            <w:sz w:val="24"/>
                            <w:szCs w:val="24"/>
                          </w:rPr>
                        </w:pPr>
                      </w:p>
                      <w:p w:rsidR="00A3578F" w:rsidRPr="001C3A36" w:rsidRDefault="00A3578F"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A3578F" w:rsidRDefault="00A3578F"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A3578F" w:rsidRPr="001C3A36" w:rsidRDefault="00A3578F" w:rsidP="001C3A36">
                        <w:pPr>
                          <w:ind w:firstLine="567"/>
                          <w:jc w:val="both"/>
                          <w:rPr>
                            <w:rFonts w:ascii="Arial" w:hAnsi="Arial" w:cs="Arial"/>
                            <w:sz w:val="24"/>
                            <w:szCs w:val="24"/>
                          </w:rPr>
                        </w:pPr>
                      </w:p>
                      <w:p w:rsidR="00A3578F" w:rsidRPr="00D65EE6" w:rsidRDefault="00A3578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A3578F" w:rsidRPr="00D65EE6" w:rsidRDefault="00A3578F" w:rsidP="00D65EE6">
                        <w:pPr>
                          <w:ind w:firstLine="567"/>
                          <w:jc w:val="both"/>
                          <w:rPr>
                            <w:rFonts w:ascii="Arial" w:hAnsi="Arial" w:cs="Arial"/>
                            <w:sz w:val="24"/>
                            <w:szCs w:val="24"/>
                          </w:rPr>
                        </w:pP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A3578F" w:rsidRDefault="00A3578F"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A3578F" w:rsidRPr="00D65EE6" w:rsidRDefault="00A3578F" w:rsidP="00D65EE6">
                        <w:pPr>
                          <w:ind w:firstLine="567"/>
                          <w:jc w:val="both"/>
                          <w:rPr>
                            <w:rFonts w:ascii="Arial" w:hAnsi="Arial" w:cs="Arial"/>
                            <w:sz w:val="24"/>
                            <w:szCs w:val="24"/>
                          </w:rPr>
                        </w:pPr>
                      </w:p>
                      <w:p w:rsidR="00A3578F" w:rsidRDefault="00A3578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A3578F" w:rsidRDefault="00A3578F" w:rsidP="00D65EE6">
                        <w:pPr>
                          <w:ind w:firstLine="567"/>
                          <w:jc w:val="both"/>
                          <w:rPr>
                            <w:rFonts w:ascii="Arial" w:hAnsi="Arial" w:cs="Arial"/>
                            <w:b/>
                            <w:bCs/>
                            <w:sz w:val="24"/>
                            <w:szCs w:val="24"/>
                          </w:rPr>
                        </w:pPr>
                      </w:p>
                      <w:p w:rsidR="00A3578F" w:rsidRPr="00D65EE6" w:rsidRDefault="00A3578F"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A3578F" w:rsidRDefault="00A3578F"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A3578F" w:rsidRPr="00D65EE6" w:rsidRDefault="00A3578F"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29568;mso-position-horizontal-relative:text;mso-position-vertical-relative:text" o:allowincell="f" filled="f" stroked="f">
                  <v:textbox style="mso-next-textbox:#_x0000_s1033">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3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34"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9"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3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35"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3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6"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3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9"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38" type="#_x0000_t202" style="position:absolute;left:0;text-align:left;margin-left:56.5pt;margin-top:4.3pt;width:460.8pt;height:733.45pt;z-index:251633664" o:allowincell="f" filled="f" stroked="f">
                  <v:textbox style="mso-next-textbox:#_x0000_s1038">
                    <w:txbxContent>
                      <w:p w:rsidR="00A3578F" w:rsidRPr="00252388" w:rsidRDefault="00A3578F"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A3578F" w:rsidRDefault="00A3578F"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A3578F" w:rsidRDefault="00A3578F" w:rsidP="00252388">
                        <w:pPr>
                          <w:ind w:firstLine="567"/>
                          <w:jc w:val="both"/>
                          <w:rPr>
                            <w:rFonts w:ascii="Arial" w:hAnsi="Arial" w:cs="Arial"/>
                            <w:sz w:val="24"/>
                            <w:szCs w:val="24"/>
                          </w:rPr>
                        </w:pPr>
                      </w:p>
                      <w:p w:rsidR="00A3578F" w:rsidRPr="009F1385" w:rsidRDefault="00A3578F"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A3578F" w:rsidRDefault="00A3578F" w:rsidP="00252388">
                        <w:pPr>
                          <w:ind w:firstLine="567"/>
                          <w:jc w:val="both"/>
                          <w:rPr>
                            <w:rFonts w:ascii="Arial" w:hAnsi="Arial" w:cs="Arial"/>
                            <w:sz w:val="24"/>
                            <w:szCs w:val="24"/>
                          </w:rPr>
                        </w:pPr>
                      </w:p>
                      <w:p w:rsidR="00A3578F" w:rsidRDefault="00A3578F"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A3578F" w:rsidRDefault="00A3578F" w:rsidP="00252388">
                        <w:pPr>
                          <w:ind w:firstLine="567"/>
                          <w:jc w:val="both"/>
                          <w:rPr>
                            <w:rFonts w:ascii="Arial" w:hAnsi="Arial" w:cs="Arial"/>
                            <w:sz w:val="24"/>
                            <w:szCs w:val="24"/>
                          </w:rPr>
                        </w:pPr>
                      </w:p>
                      <w:p w:rsidR="00A3578F" w:rsidRDefault="00A3578F"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A3578F" w:rsidRPr="00B147E5" w:rsidRDefault="00A3578F" w:rsidP="009F1385">
                        <w:pPr>
                          <w:ind w:firstLine="567"/>
                          <w:jc w:val="both"/>
                          <w:rPr>
                            <w:rFonts w:ascii="Arial" w:hAnsi="Arial" w:cs="Arial"/>
                            <w:b/>
                            <w:bCs/>
                            <w:sz w:val="24"/>
                            <w:szCs w:val="24"/>
                          </w:rPr>
                        </w:pPr>
                      </w:p>
                      <w:p w:rsidR="00A3578F" w:rsidRDefault="00A3578F"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A3578F" w:rsidRDefault="00A3578F"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A3578F" w:rsidRDefault="00A3578F"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A3578F" w:rsidRDefault="00A3578F"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A3578F" w:rsidRDefault="00A3578F" w:rsidP="00EA1DEE">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A3578F" w:rsidRDefault="00A3578F" w:rsidP="00EA1DEE">
                        <w:pPr>
                          <w:ind w:firstLine="567"/>
                          <w:jc w:val="both"/>
                          <w:rPr>
                            <w:rFonts w:ascii="Arial" w:hAnsi="Arial" w:cs="Arial"/>
                            <w:sz w:val="24"/>
                            <w:szCs w:val="24"/>
                          </w:rPr>
                        </w:pPr>
                        <w:r>
                          <w:rPr>
                            <w:rFonts w:ascii="Arial" w:hAnsi="Arial" w:cs="Arial"/>
                            <w:sz w:val="24"/>
                            <w:szCs w:val="24"/>
                          </w:rPr>
                          <w:t>-регулирование стока в русле реки;</w:t>
                        </w:r>
                      </w:p>
                      <w:p w:rsidR="00A3578F" w:rsidRDefault="00A3578F" w:rsidP="00EA1DEE">
                        <w:pPr>
                          <w:ind w:firstLine="567"/>
                          <w:jc w:val="both"/>
                          <w:rPr>
                            <w:rFonts w:ascii="Arial" w:hAnsi="Arial" w:cs="Arial"/>
                            <w:sz w:val="24"/>
                            <w:szCs w:val="24"/>
                          </w:rPr>
                        </w:pPr>
                        <w:r>
                          <w:rPr>
                            <w:rFonts w:ascii="Arial" w:hAnsi="Arial" w:cs="Arial"/>
                            <w:sz w:val="24"/>
                            <w:szCs w:val="24"/>
                          </w:rPr>
                          <w:t>-отвод паводковых вод;</w:t>
                        </w:r>
                      </w:p>
                      <w:p w:rsidR="00A3578F" w:rsidRDefault="00A3578F" w:rsidP="00EA1DEE">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A3578F" w:rsidRDefault="00A3578F" w:rsidP="00EA1DEE">
                        <w:pPr>
                          <w:ind w:firstLine="567"/>
                          <w:jc w:val="both"/>
                          <w:rPr>
                            <w:rFonts w:ascii="Arial" w:hAnsi="Arial" w:cs="Arial"/>
                            <w:sz w:val="24"/>
                            <w:szCs w:val="24"/>
                          </w:rPr>
                        </w:pPr>
                        <w:r>
                          <w:rPr>
                            <w:rFonts w:ascii="Arial" w:hAnsi="Arial" w:cs="Arial"/>
                            <w:sz w:val="24"/>
                            <w:szCs w:val="24"/>
                          </w:rPr>
                          <w:t>-обвалование;</w:t>
                        </w:r>
                      </w:p>
                      <w:p w:rsidR="00A3578F" w:rsidRDefault="00A3578F" w:rsidP="00EA1DEE">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A3578F" w:rsidRDefault="00A3578F" w:rsidP="00EA1DEE">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A3578F" w:rsidRDefault="00A3578F" w:rsidP="00EA1DEE">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A3578F" w:rsidRDefault="00A3578F" w:rsidP="00EA1DEE">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A3578F" w:rsidRPr="00252388" w:rsidRDefault="00A3578F"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5712" o:allowincell="f" filled="f" stroked="f">
                  <v:textbox style="mso-next-textbox:#_x0000_s1039">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4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40"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4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41"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4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42"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4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EA1DEE">
            <w:pPr>
              <w:ind w:left="113" w:right="113"/>
              <w:rPr>
                <w:sz w:val="16"/>
                <w:szCs w:val="16"/>
              </w:rPr>
            </w:pPr>
            <w:r>
              <w:rPr>
                <w:noProof/>
              </w:rPr>
              <w:pict>
                <v:shape id="_x0000_s1044" type="#_x0000_t202" style="position:absolute;left:0;text-align:left;margin-left:44.05pt;margin-top:5.4pt;width:486.75pt;height:732.35pt;z-index:251695104" o:allowincell="f" filled="f" stroked="f">
                  <v:textbox style="mso-next-textbox:#_x0000_s1044">
                    <w:txbxContent>
                      <w:p w:rsidR="00A3578F" w:rsidRDefault="00A3578F" w:rsidP="00EA1DEE">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A3578F" w:rsidRDefault="00A3578F" w:rsidP="00EA1DEE">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A3578F" w:rsidRDefault="00A3578F" w:rsidP="00EA1DEE">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A3578F" w:rsidRDefault="00A3578F" w:rsidP="004A1D21">
                        <w:pPr>
                          <w:ind w:firstLine="567"/>
                          <w:rPr>
                            <w:rFonts w:ascii="Arial" w:hAnsi="Arial" w:cs="Arial"/>
                            <w:b/>
                            <w:bCs/>
                            <w:sz w:val="24"/>
                            <w:szCs w:val="24"/>
                            <w:highlight w:val="yellow"/>
                          </w:rPr>
                        </w:pPr>
                      </w:p>
                      <w:p w:rsidR="00A3578F" w:rsidRPr="009B6457" w:rsidRDefault="00A3578F" w:rsidP="004A1D21">
                        <w:pPr>
                          <w:ind w:firstLine="567"/>
                          <w:rPr>
                            <w:rFonts w:ascii="Arial" w:hAnsi="Arial" w:cs="Arial"/>
                            <w:b/>
                            <w:bCs/>
                            <w:sz w:val="24"/>
                            <w:szCs w:val="24"/>
                          </w:rPr>
                        </w:pPr>
                        <w:r w:rsidRPr="009B6457">
                          <w:rPr>
                            <w:rFonts w:ascii="Arial" w:hAnsi="Arial" w:cs="Arial"/>
                            <w:b/>
                            <w:bCs/>
                            <w:sz w:val="24"/>
                            <w:szCs w:val="24"/>
                          </w:rPr>
                          <w:t>Предотвращение негативного воздействия вод</w:t>
                        </w:r>
                      </w:p>
                      <w:p w:rsidR="00A3578F" w:rsidRPr="009B6457" w:rsidRDefault="00A3578F" w:rsidP="004A1D21">
                        <w:pPr>
                          <w:ind w:firstLine="567"/>
                          <w:rPr>
                            <w:rFonts w:ascii="Arial" w:hAnsi="Arial" w:cs="Arial"/>
                            <w:b/>
                            <w:bCs/>
                            <w:sz w:val="24"/>
                            <w:szCs w:val="24"/>
                          </w:rPr>
                        </w:pPr>
                        <w:r w:rsidRPr="009B6457">
                          <w:rPr>
                            <w:rFonts w:ascii="Arial" w:hAnsi="Arial" w:cs="Arial"/>
                            <w:b/>
                            <w:bCs/>
                            <w:sz w:val="24"/>
                            <w:szCs w:val="24"/>
                          </w:rPr>
                          <w:t>и ликвидация его последствий</w:t>
                        </w:r>
                      </w:p>
                      <w:p w:rsidR="00A3578F" w:rsidRPr="009B6457" w:rsidRDefault="00A3578F" w:rsidP="00EA1DEE">
                        <w:pPr>
                          <w:pStyle w:val="NormalWeb"/>
                          <w:rPr>
                            <w:rFonts w:ascii="Arial" w:hAnsi="Arial" w:cs="Arial"/>
                          </w:rPr>
                        </w:pPr>
                        <w:bookmarkStart w:id="0" w:name="BM16440"/>
                        <w:bookmarkEnd w:id="0"/>
                        <w:r w:rsidRPr="009B6457">
                          <w:rPr>
                            <w:rFonts w:ascii="Arial" w:hAnsi="Arial" w:cs="Arial"/>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A3578F" w:rsidRPr="009B6457" w:rsidRDefault="00A3578F" w:rsidP="00EA1DEE">
                        <w:pPr>
                          <w:pStyle w:val="NormalWeb"/>
                          <w:rPr>
                            <w:rFonts w:ascii="Arial" w:hAnsi="Arial" w:cs="Arial"/>
                          </w:rPr>
                        </w:pPr>
                        <w:r w:rsidRPr="009B6457">
                          <w:rPr>
                            <w:rFonts w:ascii="Arial" w:hAnsi="Arial" w:cs="Arial"/>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BM68568"/>
                        <w:bookmarkEnd w:id="1"/>
                        <w:r w:rsidRPr="009B6457">
                          <w:rPr>
                            <w:rFonts w:ascii="Arial" w:hAnsi="Arial" w:cs="Arial"/>
                          </w:rPr>
                          <w:t>негативного воздействия вод в границах зон затопления, подтопления запрещаются.</w:t>
                        </w:r>
                      </w:p>
                      <w:p w:rsidR="00A3578F" w:rsidRPr="009B6457" w:rsidRDefault="00A3578F" w:rsidP="00EA1DEE">
                        <w:pPr>
                          <w:pStyle w:val="NormalWeb"/>
                          <w:rPr>
                            <w:rFonts w:ascii="Arial" w:hAnsi="Arial" w:cs="Arial"/>
                          </w:rPr>
                        </w:pPr>
                        <w:r w:rsidRPr="009B6457">
                          <w:rPr>
                            <w:rFonts w:ascii="Arial" w:hAnsi="Arial" w:cs="Arial"/>
                          </w:rPr>
                          <w:t>3. В границах зон затопления, подтопления запрещаются:</w:t>
                        </w:r>
                      </w:p>
                      <w:p w:rsidR="00A3578F" w:rsidRPr="009B6457" w:rsidRDefault="00A3578F" w:rsidP="00EA1DEE">
                        <w:pPr>
                          <w:pStyle w:val="NormalWeb"/>
                          <w:rPr>
                            <w:rFonts w:ascii="Arial" w:hAnsi="Arial" w:cs="Arial"/>
                          </w:rPr>
                        </w:pPr>
                        <w:r w:rsidRPr="009B6457">
                          <w:rPr>
                            <w:rFonts w:ascii="Arial" w:hAnsi="Arial" w:cs="Arial"/>
                          </w:rPr>
                          <w:t>1) использование сточных вод в целях регулирования плодородия почв;</w:t>
                        </w:r>
                      </w:p>
                      <w:p w:rsidR="00A3578F" w:rsidRPr="009B6457" w:rsidRDefault="00A3578F" w:rsidP="00EA1DEE">
                        <w:pPr>
                          <w:pStyle w:val="NormalWeb"/>
                          <w:rPr>
                            <w:rFonts w:ascii="Arial" w:hAnsi="Arial" w:cs="Arial"/>
                          </w:rPr>
                        </w:pPr>
                        <w:r w:rsidRPr="009B6457">
                          <w:rPr>
                            <w:rFonts w:ascii="Arial" w:hAnsi="Arial"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3578F" w:rsidRPr="00EA1DEE" w:rsidRDefault="00A3578F" w:rsidP="00EA1DEE">
                        <w:pPr>
                          <w:pStyle w:val="NormalWeb"/>
                          <w:rPr>
                            <w:rFonts w:ascii="Arial" w:hAnsi="Arial" w:cs="Arial"/>
                          </w:rPr>
                        </w:pPr>
                        <w:r w:rsidRPr="009B6457">
                          <w:rPr>
                            <w:rFonts w:ascii="Arial" w:hAnsi="Arial" w:cs="Arial"/>
                          </w:rPr>
                          <w:t>3) осуществление авиационных мер по борьбе с вредными организмами.</w:t>
                        </w:r>
                      </w:p>
                      <w:p w:rsidR="00A3578F" w:rsidRDefault="00A3578F" w:rsidP="00EA1DEE">
                        <w:pPr>
                          <w:rPr>
                            <w:rFonts w:ascii="Arial" w:hAnsi="Arial" w:cs="Arial"/>
                          </w:rPr>
                        </w:pPr>
                        <w:bookmarkStart w:id="2" w:name="d1344"/>
                        <w:bookmarkEnd w:id="2"/>
                      </w:p>
                    </w:txbxContent>
                  </v:textbox>
                </v:shape>
              </w:pict>
            </w:r>
            <w:r>
              <w:rPr>
                <w:noProof/>
              </w:rPr>
              <w:pict>
                <v:shape id="_x0000_s1045" type="#_x0000_t202" style="position:absolute;left:0;text-align:left;margin-left:519.6pt;margin-top:.5pt;width:21.6pt;height:28.8pt;z-index:251697152" o:allowincell="f" filled="f" stroked="f">
                  <v:textbox style="mso-next-textbox:#_x0000_s1045">
                    <w:txbxContent>
                      <w:p w:rsidR="00A3578F" w:rsidRDefault="00A3578F" w:rsidP="00EA1DEE"/>
                    </w:txbxContent>
                  </v:textbox>
                </v:shape>
              </w:pict>
            </w:r>
            <w:r>
              <w:rPr>
                <w:sz w:val="16"/>
                <w:szCs w:val="16"/>
              </w:rPr>
              <w:t>ПОСЛЕДУЮЩИЕ ЛИСТЫ ТЕКСТОВЫХ ДОКУМЕНТОВ,</w:t>
            </w:r>
          </w:p>
          <w:p w:rsidR="00A3578F" w:rsidRDefault="00A3578F" w:rsidP="00EA1DEE">
            <w:pPr>
              <w:ind w:left="113" w:right="113"/>
              <w:rPr>
                <w:sz w:val="16"/>
                <w:szCs w:val="16"/>
              </w:rPr>
            </w:pPr>
            <w:r>
              <w:rPr>
                <w:sz w:val="16"/>
                <w:szCs w:val="16"/>
              </w:rPr>
              <w:t>ЧЕРТЕЖИ СТРОИТЕЛЬНЫХ ИЗДЕЛИЙ</w:t>
            </w:r>
          </w:p>
          <w:p w:rsidR="00A3578F" w:rsidRDefault="00A3578F" w:rsidP="00EA1DEE">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EA1DEE">
            <w:pPr>
              <w:ind w:right="141"/>
              <w:jc w:val="center"/>
              <w:rPr>
                <w:b/>
                <w:bCs/>
                <w:sz w:val="24"/>
                <w:szCs w:val="24"/>
              </w:rPr>
            </w:pPr>
          </w:p>
        </w:tc>
        <w:tc>
          <w:tcPr>
            <w:tcW w:w="284" w:type="dxa"/>
            <w:tcBorders>
              <w:left w:val="single" w:sz="12" w:space="0" w:color="auto"/>
            </w:tcBorders>
          </w:tcPr>
          <w:p w:rsidR="00A3578F" w:rsidRDefault="00A3578F" w:rsidP="00EA1DEE">
            <w:pPr>
              <w:jc w:val="center"/>
              <w:rPr>
                <w:b/>
                <w:bCs/>
              </w:rPr>
            </w:pPr>
          </w:p>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extDirection w:val="btLr"/>
            <w:vAlign w:val="center"/>
          </w:tcPr>
          <w:p w:rsidR="00A3578F" w:rsidRDefault="00A3578F" w:rsidP="00EA1DEE">
            <w:pPr>
              <w:ind w:left="113" w:right="113"/>
              <w:jc w:val="center"/>
            </w:pPr>
          </w:p>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71"/>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val="restart"/>
            <w:textDirection w:val="btLr"/>
            <w:vAlign w:val="center"/>
          </w:tcPr>
          <w:p w:rsidR="00A3578F" w:rsidRDefault="00A3578F" w:rsidP="00EA1DEE">
            <w:pPr>
              <w:ind w:left="113" w:right="113"/>
              <w:jc w:val="center"/>
            </w:pPr>
          </w:p>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709" w:type="dxa"/>
            <w:gridSpan w:val="2"/>
            <w:vMerge/>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340" w:type="dxa"/>
          </w:tcPr>
          <w:p w:rsidR="00A3578F" w:rsidRDefault="00A3578F" w:rsidP="00EA1DEE"/>
        </w:tc>
        <w:tc>
          <w:tcPr>
            <w:tcW w:w="369" w:type="dxa"/>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319"/>
        </w:trPr>
        <w:tc>
          <w:tcPr>
            <w:tcW w:w="340" w:type="dxa"/>
          </w:tcPr>
          <w:p w:rsidR="00A3578F" w:rsidRDefault="00A3578F" w:rsidP="00EA1DEE"/>
        </w:tc>
        <w:tc>
          <w:tcPr>
            <w:tcW w:w="369" w:type="dxa"/>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340" w:type="dxa"/>
          </w:tcPr>
          <w:p w:rsidR="00A3578F" w:rsidRDefault="00A3578F" w:rsidP="00EA1DEE"/>
        </w:tc>
        <w:tc>
          <w:tcPr>
            <w:tcW w:w="369" w:type="dxa"/>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EA1DEE">
            <w:r>
              <w:rPr>
                <w:noProof/>
              </w:rPr>
              <w:pict>
                <v:rect id="_x0000_s1046"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046" inset="1pt,1pt,1pt,1pt">
                    <w:txbxContent>
                      <w:p w:rsidR="00A3578F" w:rsidRDefault="00A3578F" w:rsidP="00EA1DEE">
                        <w:pPr>
                          <w:ind w:right="24"/>
                          <w:jc w:val="center"/>
                          <w:rPr>
                            <w:sz w:val="16"/>
                            <w:szCs w:val="16"/>
                          </w:rPr>
                        </w:pPr>
                        <w:r>
                          <w:rPr>
                            <w:sz w:val="16"/>
                            <w:szCs w:val="16"/>
                          </w:rPr>
                          <w:t>Взам. инв.№</w:t>
                        </w:r>
                      </w:p>
                      <w:p w:rsidR="00A3578F" w:rsidRDefault="00A3578F" w:rsidP="00EA1D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20"/>
        </w:trPr>
        <w:tc>
          <w:tcPr>
            <w:tcW w:w="340" w:type="dxa"/>
            <w:vMerge/>
            <w:tcBorders>
              <w:left w:val="single" w:sz="12" w:space="0" w:color="auto"/>
            </w:tcBorders>
          </w:tcPr>
          <w:p w:rsidR="00A3578F" w:rsidRDefault="00A3578F" w:rsidP="00EA1DEE"/>
        </w:tc>
        <w:tc>
          <w:tcPr>
            <w:tcW w:w="369" w:type="dxa"/>
            <w:vMerge/>
            <w:tcBorders>
              <w:left w:val="single" w:sz="12" w:space="0" w:color="auto"/>
            </w:tcBorders>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26"/>
        </w:trPr>
        <w:tc>
          <w:tcPr>
            <w:tcW w:w="340" w:type="dxa"/>
            <w:vMerge/>
            <w:tcBorders>
              <w:left w:val="single" w:sz="12" w:space="0" w:color="auto"/>
            </w:tcBorders>
          </w:tcPr>
          <w:p w:rsidR="00A3578F" w:rsidRDefault="00A3578F" w:rsidP="00EA1DEE"/>
        </w:tc>
        <w:tc>
          <w:tcPr>
            <w:tcW w:w="369" w:type="dxa"/>
            <w:vMerge/>
            <w:tcBorders>
              <w:left w:val="single" w:sz="12" w:space="0" w:color="auto"/>
            </w:tcBorders>
          </w:tcPr>
          <w:p w:rsidR="00A3578F" w:rsidRDefault="00A3578F" w:rsidP="00EA1DEE"/>
        </w:tc>
        <w:tc>
          <w:tcPr>
            <w:tcW w:w="10207" w:type="dxa"/>
            <w:gridSpan w:val="8"/>
            <w:vMerge/>
            <w:tcBorders>
              <w:left w:val="single" w:sz="12" w:space="0" w:color="auto"/>
              <w:right w:val="single" w:sz="12" w:space="0" w:color="auto"/>
            </w:tcBorders>
          </w:tcPr>
          <w:p w:rsidR="00A3578F" w:rsidRDefault="00A3578F" w:rsidP="00EA1DEE"/>
        </w:tc>
        <w:tc>
          <w:tcPr>
            <w:tcW w:w="284" w:type="dxa"/>
            <w:tcBorders>
              <w:left w:val="single" w:sz="12" w:space="0" w:color="auto"/>
            </w:tcBorders>
          </w:tcPr>
          <w:p w:rsidR="00A3578F" w:rsidRDefault="00A3578F" w:rsidP="00EA1DEE"/>
        </w:tc>
      </w:tr>
      <w:tr w:rsidR="00A3578F">
        <w:trPr>
          <w:cantSplit/>
          <w:trHeight w:hRule="exact" w:val="440"/>
        </w:trPr>
        <w:tc>
          <w:tcPr>
            <w:tcW w:w="340" w:type="dxa"/>
            <w:tcBorders>
              <w:left w:val="single" w:sz="12" w:space="0" w:color="auto"/>
              <w:right w:val="single" w:sz="12" w:space="0" w:color="auto"/>
            </w:tcBorders>
          </w:tcPr>
          <w:p w:rsidR="00A3578F" w:rsidRDefault="00A3578F" w:rsidP="00EA1DEE">
            <w:pPr>
              <w:jc w:val="center"/>
              <w:rPr>
                <w:b/>
                <w:bCs/>
                <w:sz w:val="12"/>
                <w:szCs w:val="12"/>
              </w:rPr>
            </w:pPr>
          </w:p>
        </w:tc>
        <w:tc>
          <w:tcPr>
            <w:tcW w:w="369" w:type="dxa"/>
            <w:tcBorders>
              <w:left w:val="single" w:sz="12" w:space="0" w:color="auto"/>
            </w:tcBorders>
          </w:tcPr>
          <w:p w:rsidR="00A3578F" w:rsidRDefault="00A3578F" w:rsidP="00EA1DEE">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EA1DEE">
            <w:pPr>
              <w:jc w:val="center"/>
              <w:rPr>
                <w:b/>
                <w:bCs/>
                <w:sz w:val="12"/>
                <w:szCs w:val="12"/>
              </w:rPr>
            </w:pPr>
          </w:p>
        </w:tc>
        <w:tc>
          <w:tcPr>
            <w:tcW w:w="284" w:type="dxa"/>
            <w:tcBorders>
              <w:left w:val="single" w:sz="12" w:space="0" w:color="auto"/>
            </w:tcBorders>
          </w:tcPr>
          <w:p w:rsidR="00A3578F" w:rsidRDefault="00A3578F" w:rsidP="00EA1DEE">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bottom w:val="single" w:sz="12" w:space="0" w:color="auto"/>
            </w:tcBorders>
          </w:tcPr>
          <w:p w:rsidR="00A3578F" w:rsidRDefault="00A3578F" w:rsidP="00EA1DEE">
            <w:pPr>
              <w:jc w:val="center"/>
              <w:rPr>
                <w:b/>
                <w:bCs/>
              </w:rPr>
            </w:pPr>
          </w:p>
        </w:tc>
        <w:tc>
          <w:tcPr>
            <w:tcW w:w="10207" w:type="dxa"/>
            <w:gridSpan w:val="8"/>
            <w:vMerge/>
            <w:tcBorders>
              <w:left w:val="single" w:sz="12" w:space="0" w:color="auto"/>
              <w:right w:val="single" w:sz="12" w:space="0" w:color="auto"/>
            </w:tcBorders>
          </w:tcPr>
          <w:p w:rsidR="00A3578F" w:rsidRDefault="00A3578F" w:rsidP="00EA1DEE">
            <w:pPr>
              <w:jc w:val="center"/>
              <w:rPr>
                <w:b/>
                <w:bCs/>
              </w:rPr>
            </w:pPr>
          </w:p>
        </w:tc>
        <w:tc>
          <w:tcPr>
            <w:tcW w:w="284" w:type="dxa"/>
            <w:tcBorders>
              <w:left w:val="single" w:sz="12" w:space="0" w:color="auto"/>
            </w:tcBorders>
          </w:tcPr>
          <w:p w:rsidR="00A3578F" w:rsidRDefault="00A3578F" w:rsidP="00EA1DEE">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EA1DEE">
            <w:pPr>
              <w:jc w:val="center"/>
              <w:rPr>
                <w:b/>
                <w:bCs/>
              </w:rPr>
            </w:pPr>
            <w:r>
              <w:rPr>
                <w:noProof/>
              </w:rPr>
              <w:pict>
                <v:rect id="_x0000_s1047"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047" inset="1pt,1pt,1pt,1pt">
                    <w:txbxContent>
                      <w:p w:rsidR="00A3578F" w:rsidRDefault="00A3578F" w:rsidP="00EA1DEE">
                        <w:pPr>
                          <w:ind w:right="24"/>
                          <w:jc w:val="center"/>
                          <w:rPr>
                            <w:sz w:val="16"/>
                            <w:szCs w:val="16"/>
                          </w:rPr>
                        </w:pPr>
                        <w:r>
                          <w:rPr>
                            <w:sz w:val="16"/>
                            <w:szCs w:val="16"/>
                          </w:rPr>
                          <w:t>Подпись и дата</w:t>
                        </w:r>
                      </w:p>
                      <w:p w:rsidR="00A3578F" w:rsidRDefault="00A3578F" w:rsidP="00EA1DEE">
                        <w:pPr>
                          <w:ind w:right="24"/>
                          <w:jc w:val="center"/>
                          <w:rPr>
                            <w:sz w:val="22"/>
                            <w:szCs w:val="22"/>
                          </w:rPr>
                        </w:pPr>
                      </w:p>
                    </w:txbxContent>
                  </v:textbox>
                </v:rect>
              </w:pict>
            </w:r>
          </w:p>
        </w:tc>
        <w:tc>
          <w:tcPr>
            <w:tcW w:w="369" w:type="dxa"/>
            <w:tcBorders>
              <w:left w:val="single" w:sz="12" w:space="0" w:color="auto"/>
            </w:tcBorders>
          </w:tcPr>
          <w:p w:rsidR="00A3578F" w:rsidRDefault="00A3578F" w:rsidP="00EA1DEE">
            <w:pPr>
              <w:jc w:val="center"/>
              <w:rPr>
                <w:b/>
                <w:bCs/>
              </w:rPr>
            </w:pPr>
          </w:p>
        </w:tc>
        <w:tc>
          <w:tcPr>
            <w:tcW w:w="10207" w:type="dxa"/>
            <w:gridSpan w:val="8"/>
            <w:vMerge/>
            <w:tcBorders>
              <w:left w:val="single" w:sz="12" w:space="0" w:color="auto"/>
              <w:right w:val="single" w:sz="12" w:space="0" w:color="auto"/>
            </w:tcBorders>
          </w:tcPr>
          <w:p w:rsidR="00A3578F" w:rsidRDefault="00A3578F" w:rsidP="00EA1DEE">
            <w:pPr>
              <w:jc w:val="center"/>
              <w:rPr>
                <w:b/>
                <w:bCs/>
              </w:rPr>
            </w:pPr>
          </w:p>
        </w:tc>
        <w:tc>
          <w:tcPr>
            <w:tcW w:w="284" w:type="dxa"/>
            <w:tcBorders>
              <w:left w:val="single" w:sz="12" w:space="0" w:color="auto"/>
            </w:tcBorders>
          </w:tcPr>
          <w:p w:rsidR="00A3578F" w:rsidRDefault="00A3578F" w:rsidP="00EA1DEE">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tcBorders>
          </w:tcPr>
          <w:p w:rsidR="00A3578F" w:rsidRDefault="00A3578F" w:rsidP="00EA1DEE">
            <w:pPr>
              <w:jc w:val="center"/>
              <w:rPr>
                <w:b/>
                <w:bCs/>
              </w:rPr>
            </w:pPr>
          </w:p>
        </w:tc>
        <w:tc>
          <w:tcPr>
            <w:tcW w:w="10207" w:type="dxa"/>
            <w:gridSpan w:val="8"/>
            <w:tcBorders>
              <w:left w:val="single" w:sz="12" w:space="0" w:color="auto"/>
              <w:right w:val="single" w:sz="12" w:space="0" w:color="auto"/>
            </w:tcBorders>
          </w:tcPr>
          <w:p w:rsidR="00A3578F" w:rsidRDefault="00A3578F" w:rsidP="00EA1DEE">
            <w:pPr>
              <w:jc w:val="center"/>
              <w:rPr>
                <w:b/>
                <w:bCs/>
              </w:rPr>
            </w:pPr>
          </w:p>
        </w:tc>
        <w:tc>
          <w:tcPr>
            <w:tcW w:w="284" w:type="dxa"/>
            <w:tcBorders>
              <w:left w:val="nil"/>
            </w:tcBorders>
          </w:tcPr>
          <w:p w:rsidR="00A3578F" w:rsidRDefault="00A3578F" w:rsidP="00EA1DEE">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tcBorders>
          </w:tcPr>
          <w:p w:rsidR="00A3578F" w:rsidRDefault="00A3578F" w:rsidP="00EA1DEE">
            <w:pPr>
              <w:jc w:val="center"/>
              <w:rPr>
                <w:b/>
                <w:bCs/>
              </w:rPr>
            </w:pPr>
          </w:p>
        </w:tc>
        <w:tc>
          <w:tcPr>
            <w:tcW w:w="10207" w:type="dxa"/>
            <w:gridSpan w:val="8"/>
            <w:tcBorders>
              <w:left w:val="single" w:sz="12" w:space="0" w:color="auto"/>
              <w:right w:val="single" w:sz="12" w:space="0" w:color="auto"/>
            </w:tcBorders>
          </w:tcPr>
          <w:p w:rsidR="00A3578F" w:rsidRDefault="00A3578F" w:rsidP="00EA1DEE">
            <w:pPr>
              <w:jc w:val="center"/>
              <w:rPr>
                <w:b/>
                <w:bCs/>
              </w:rPr>
            </w:pPr>
          </w:p>
        </w:tc>
        <w:tc>
          <w:tcPr>
            <w:tcW w:w="284" w:type="dxa"/>
            <w:tcBorders>
              <w:left w:val="nil"/>
            </w:tcBorders>
          </w:tcPr>
          <w:p w:rsidR="00A3578F" w:rsidRDefault="00A3578F" w:rsidP="00EA1DEE">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bottom w:val="single" w:sz="12" w:space="0" w:color="auto"/>
            </w:tcBorders>
          </w:tcPr>
          <w:p w:rsidR="00A3578F" w:rsidRDefault="00A3578F" w:rsidP="00EA1DEE">
            <w:pPr>
              <w:jc w:val="center"/>
              <w:rPr>
                <w:b/>
                <w:bCs/>
              </w:rPr>
            </w:pPr>
          </w:p>
        </w:tc>
        <w:tc>
          <w:tcPr>
            <w:tcW w:w="10207" w:type="dxa"/>
            <w:gridSpan w:val="8"/>
            <w:tcBorders>
              <w:left w:val="single" w:sz="12" w:space="0" w:color="auto"/>
              <w:right w:val="single" w:sz="12" w:space="0" w:color="auto"/>
            </w:tcBorders>
            <w:vAlign w:val="center"/>
          </w:tcPr>
          <w:p w:rsidR="00A3578F" w:rsidRDefault="00A3578F" w:rsidP="00EA1DEE">
            <w:pPr>
              <w:jc w:val="center"/>
              <w:rPr>
                <w:b/>
                <w:bCs/>
              </w:rPr>
            </w:pPr>
          </w:p>
        </w:tc>
        <w:tc>
          <w:tcPr>
            <w:tcW w:w="284" w:type="dxa"/>
            <w:tcBorders>
              <w:left w:val="nil"/>
            </w:tcBorders>
          </w:tcPr>
          <w:p w:rsidR="00A3578F" w:rsidRDefault="00A3578F" w:rsidP="00EA1DEE">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EA1DEE">
            <w:pPr>
              <w:jc w:val="center"/>
              <w:rPr>
                <w:b/>
                <w:bCs/>
              </w:rPr>
            </w:pPr>
            <w:r>
              <w:rPr>
                <w:noProof/>
              </w:rPr>
              <w:pict>
                <v:rect id="_x0000_s1048"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048" inset="1pt,1pt,1pt,1pt">
                    <w:txbxContent>
                      <w:p w:rsidR="00A3578F" w:rsidRDefault="00A3578F" w:rsidP="00EA1DEE">
                        <w:pPr>
                          <w:ind w:right="24"/>
                          <w:jc w:val="center"/>
                          <w:rPr>
                            <w:sz w:val="16"/>
                            <w:szCs w:val="16"/>
                          </w:rPr>
                        </w:pPr>
                        <w:r>
                          <w:rPr>
                            <w:sz w:val="16"/>
                            <w:szCs w:val="16"/>
                          </w:rPr>
                          <w:t>Инв.№ подп.</w:t>
                        </w:r>
                      </w:p>
                      <w:p w:rsidR="00A3578F" w:rsidRDefault="00A3578F" w:rsidP="00EA1DEE">
                        <w:pPr>
                          <w:ind w:right="24"/>
                          <w:jc w:val="center"/>
                          <w:rPr>
                            <w:sz w:val="16"/>
                            <w:szCs w:val="16"/>
                          </w:rPr>
                        </w:pPr>
                      </w:p>
                    </w:txbxContent>
                  </v:textbox>
                </v:rect>
              </w:pict>
            </w:r>
          </w:p>
        </w:tc>
        <w:tc>
          <w:tcPr>
            <w:tcW w:w="369" w:type="dxa"/>
            <w:tcBorders>
              <w:left w:val="single" w:sz="12" w:space="0" w:color="auto"/>
            </w:tcBorders>
          </w:tcPr>
          <w:p w:rsidR="00A3578F" w:rsidRDefault="00A3578F" w:rsidP="00EA1DEE">
            <w:pPr>
              <w:jc w:val="center"/>
              <w:rPr>
                <w:b/>
                <w:bCs/>
              </w:rPr>
            </w:pPr>
          </w:p>
        </w:tc>
        <w:tc>
          <w:tcPr>
            <w:tcW w:w="10202" w:type="dxa"/>
            <w:gridSpan w:val="8"/>
            <w:tcBorders>
              <w:left w:val="single" w:sz="12" w:space="0" w:color="auto"/>
              <w:right w:val="single" w:sz="12" w:space="0" w:color="auto"/>
            </w:tcBorders>
          </w:tcPr>
          <w:p w:rsidR="00A3578F" w:rsidRDefault="00A3578F" w:rsidP="00EA1DEE">
            <w:pPr>
              <w:jc w:val="center"/>
              <w:rPr>
                <w:b/>
                <w:bCs/>
                <w:sz w:val="16"/>
                <w:szCs w:val="16"/>
              </w:rPr>
            </w:pPr>
          </w:p>
        </w:tc>
        <w:tc>
          <w:tcPr>
            <w:tcW w:w="289" w:type="dxa"/>
            <w:tcBorders>
              <w:left w:val="nil"/>
            </w:tcBorders>
          </w:tcPr>
          <w:p w:rsidR="00A3578F" w:rsidRDefault="00A3578F" w:rsidP="00EA1DEE">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tcBorders>
          </w:tcPr>
          <w:p w:rsidR="00A3578F" w:rsidRDefault="00A3578F" w:rsidP="00EA1DEE">
            <w:pPr>
              <w:jc w:val="center"/>
              <w:rPr>
                <w:b/>
                <w:bCs/>
              </w:rPr>
            </w:pPr>
          </w:p>
        </w:tc>
        <w:tc>
          <w:tcPr>
            <w:tcW w:w="10202" w:type="dxa"/>
            <w:gridSpan w:val="8"/>
            <w:tcBorders>
              <w:left w:val="single" w:sz="12" w:space="0" w:color="auto"/>
              <w:right w:val="single" w:sz="12" w:space="0" w:color="auto"/>
            </w:tcBorders>
          </w:tcPr>
          <w:p w:rsidR="00A3578F" w:rsidRDefault="00A3578F" w:rsidP="00EA1DEE">
            <w:pPr>
              <w:jc w:val="center"/>
              <w:rPr>
                <w:b/>
                <w:bCs/>
              </w:rPr>
            </w:pPr>
          </w:p>
        </w:tc>
        <w:tc>
          <w:tcPr>
            <w:tcW w:w="289" w:type="dxa"/>
            <w:tcBorders>
              <w:left w:val="nil"/>
            </w:tcBorders>
          </w:tcPr>
          <w:p w:rsidR="00A3578F" w:rsidRDefault="00A3578F" w:rsidP="00EA1DEE">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tcBorders>
          </w:tcPr>
          <w:p w:rsidR="00A3578F" w:rsidRDefault="00A3578F" w:rsidP="00EA1DE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EA1DEE">
            <w:pPr>
              <w:jc w:val="center"/>
              <w:rPr>
                <w:b/>
                <w:bCs/>
              </w:rPr>
            </w:pPr>
          </w:p>
          <w:p w:rsidR="00A3578F" w:rsidRDefault="00A3578F" w:rsidP="00EA1DE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EA1DEE">
            <w:pPr>
              <w:jc w:val="center"/>
              <w:rPr>
                <w:rFonts w:ascii="Arial Narrow" w:hAnsi="Arial Narrow" w:cs="Arial Narrow"/>
                <w:b/>
                <w:bCs/>
                <w:sz w:val="4"/>
                <w:szCs w:val="4"/>
              </w:rPr>
            </w:pPr>
          </w:p>
          <w:p w:rsidR="00A3578F" w:rsidRDefault="00A3578F" w:rsidP="00EA1DEE">
            <w:pPr>
              <w:pStyle w:val="Heading1"/>
              <w:rPr>
                <w:sz w:val="16"/>
                <w:szCs w:val="16"/>
              </w:rPr>
            </w:pPr>
            <w:r>
              <w:rPr>
                <w:sz w:val="16"/>
                <w:szCs w:val="16"/>
              </w:rPr>
              <w:t>Лист</w:t>
            </w:r>
          </w:p>
          <w:p w:rsidR="00A3578F" w:rsidRDefault="00A3578F" w:rsidP="00EA1DEE">
            <w:pPr>
              <w:jc w:val="center"/>
            </w:pPr>
          </w:p>
        </w:tc>
        <w:tc>
          <w:tcPr>
            <w:tcW w:w="284" w:type="dxa"/>
            <w:tcBorders>
              <w:left w:val="single" w:sz="12" w:space="0" w:color="auto"/>
            </w:tcBorders>
          </w:tcPr>
          <w:p w:rsidR="00A3578F" w:rsidRDefault="00A3578F" w:rsidP="00EA1DEE">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EA1DEE">
            <w:pPr>
              <w:jc w:val="center"/>
              <w:rPr>
                <w:b/>
                <w:bCs/>
              </w:rPr>
            </w:pPr>
            <w:r>
              <w:rPr>
                <w:noProof/>
              </w:rPr>
              <w:pict>
                <v:line id="_x0000_s1049"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EA1DE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EA1DEE">
            <w:pPr>
              <w:jc w:val="center"/>
              <w:rPr>
                <w:b/>
                <w:bCs/>
              </w:rPr>
            </w:pPr>
          </w:p>
        </w:tc>
        <w:tc>
          <w:tcPr>
            <w:tcW w:w="5954" w:type="dxa"/>
            <w:vMerge/>
            <w:tcBorders>
              <w:left w:val="single" w:sz="12" w:space="0" w:color="auto"/>
              <w:right w:val="single" w:sz="12" w:space="0" w:color="auto"/>
            </w:tcBorders>
          </w:tcPr>
          <w:p w:rsidR="00A3578F" w:rsidRDefault="00A3578F" w:rsidP="00EA1DEE">
            <w:pPr>
              <w:jc w:val="center"/>
              <w:rPr>
                <w:b/>
                <w:bCs/>
                <w:sz w:val="18"/>
                <w:szCs w:val="18"/>
              </w:rPr>
            </w:pPr>
          </w:p>
        </w:tc>
        <w:tc>
          <w:tcPr>
            <w:tcW w:w="567" w:type="dxa"/>
            <w:vMerge/>
            <w:tcBorders>
              <w:left w:val="single" w:sz="12" w:space="0" w:color="auto"/>
              <w:right w:val="single" w:sz="12" w:space="0" w:color="auto"/>
            </w:tcBorders>
          </w:tcPr>
          <w:p w:rsidR="00A3578F" w:rsidRDefault="00A3578F" w:rsidP="00EA1DEE">
            <w:pPr>
              <w:jc w:val="center"/>
              <w:rPr>
                <w:b/>
                <w:bCs/>
                <w:sz w:val="18"/>
                <w:szCs w:val="18"/>
              </w:rPr>
            </w:pPr>
          </w:p>
        </w:tc>
        <w:tc>
          <w:tcPr>
            <w:tcW w:w="284" w:type="dxa"/>
            <w:tcBorders>
              <w:left w:val="single" w:sz="12" w:space="0" w:color="auto"/>
            </w:tcBorders>
          </w:tcPr>
          <w:p w:rsidR="00A3578F" w:rsidRDefault="00A3578F" w:rsidP="00EA1DEE">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EA1DEE">
            <w:pPr>
              <w:jc w:val="center"/>
              <w:rPr>
                <w:b/>
                <w:bCs/>
              </w:rPr>
            </w:pPr>
          </w:p>
        </w:tc>
        <w:tc>
          <w:tcPr>
            <w:tcW w:w="369" w:type="dxa"/>
            <w:tcBorders>
              <w:left w:val="single" w:sz="12" w:space="0" w:color="auto"/>
              <w:bottom w:val="single" w:sz="12" w:space="0" w:color="auto"/>
            </w:tcBorders>
          </w:tcPr>
          <w:p w:rsidR="00A3578F" w:rsidRDefault="00A3578F" w:rsidP="00EA1DE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EA1DE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EA1DE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EA1DEE">
            <w:pPr>
              <w:jc w:val="center"/>
              <w:rPr>
                <w:b/>
                <w:bCs/>
                <w:sz w:val="18"/>
                <w:szCs w:val="18"/>
              </w:rPr>
            </w:pPr>
          </w:p>
        </w:tc>
        <w:tc>
          <w:tcPr>
            <w:tcW w:w="284" w:type="dxa"/>
            <w:tcBorders>
              <w:left w:val="single" w:sz="12" w:space="0" w:color="auto"/>
            </w:tcBorders>
          </w:tcPr>
          <w:p w:rsidR="00A3578F" w:rsidRDefault="00A3578F" w:rsidP="00EA1DEE">
            <w:pPr>
              <w:jc w:val="center"/>
              <w:rPr>
                <w:b/>
                <w:bCs/>
              </w:rPr>
            </w:pPr>
          </w:p>
        </w:tc>
      </w:tr>
    </w:tbl>
    <w:p w:rsidR="00A3578F" w:rsidRDefault="00A3578F" w:rsidP="00EA1D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50" type="#_x0000_t202" style="position:absolute;left:0;text-align:left;margin-left:44.05pt;margin-top:5.4pt;width:486.75pt;height:732.35pt;z-index:251639808" o:allowincell="f" filled="f" stroked="f">
                  <v:textbox style="mso-next-textbox:#_x0000_s1050">
                    <w:txbxContent>
                      <w:p w:rsidR="00A3578F" w:rsidRPr="009B6457" w:rsidRDefault="00A3578F" w:rsidP="00EA1DEE">
                        <w:pPr>
                          <w:pStyle w:val="NormalWeb"/>
                          <w:rPr>
                            <w:rFonts w:ascii="Arial" w:hAnsi="Arial" w:cs="Arial"/>
                          </w:rPr>
                        </w:pPr>
                        <w:r w:rsidRPr="009B6457">
                          <w:rPr>
                            <w:rFonts w:ascii="Arial" w:hAnsi="Arial" w:cs="Arial"/>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A3578F" w:rsidRPr="009B6457" w:rsidRDefault="00A3578F" w:rsidP="00EA1DEE">
                        <w:pPr>
                          <w:rPr>
                            <w:rFonts w:ascii="Arial" w:hAnsi="Arial" w:cs="Arial"/>
                            <w:sz w:val="24"/>
                            <w:szCs w:val="24"/>
                          </w:rPr>
                        </w:pPr>
                        <w:r w:rsidRPr="009B6457">
                          <w:rPr>
                            <w:rFonts w:ascii="Arial" w:hAnsi="Arial" w:cs="Arial"/>
                            <w:sz w:val="24"/>
                            <w:szCs w:val="24"/>
                          </w:rPr>
                          <w:t>5. Собственник водного объекта обязан осуществлять меры по предотвращению</w:t>
                        </w:r>
                      </w:p>
                      <w:p w:rsidR="00A3578F" w:rsidRPr="00EA1DEE" w:rsidRDefault="00A3578F" w:rsidP="00EA1DEE">
                        <w:pPr>
                          <w:pStyle w:val="NormalWeb"/>
                          <w:rPr>
                            <w:rFonts w:ascii="Arial" w:hAnsi="Arial" w:cs="Arial"/>
                          </w:rPr>
                        </w:pPr>
                        <w:r w:rsidRPr="009B6457">
                          <w:rPr>
                            <w:rFonts w:ascii="Arial" w:hAnsi="Arial" w:cs="Arial"/>
                          </w:rPr>
                          <w:t xml:space="preserve">негативного воздействия вод и ликвидации его последствий. Меры по предотвращению негативного </w:t>
                        </w:r>
                        <w:bookmarkStart w:id="3" w:name="BM1879b"/>
                        <w:bookmarkEnd w:id="3"/>
                        <w:r w:rsidRPr="009B6457">
                          <w:rPr>
                            <w:rFonts w:ascii="Arial" w:hAnsi="Arial" w:cs="Arial"/>
                          </w:rPr>
                          <w:t xml:space="preserve">воздействия вод и ликвидации его последствий в отношении водных объектов, находящихся в федеральной собственности, </w:t>
                        </w:r>
                        <w:bookmarkStart w:id="4" w:name="cdccb"/>
                        <w:bookmarkEnd w:id="4"/>
                        <w:r w:rsidRPr="009B6457">
                          <w:rPr>
                            <w:rFonts w:ascii="Arial" w:hAnsi="Arial" w:cs="Arial"/>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A3578F" w:rsidRDefault="00A3578F" w:rsidP="00EA1DEE">
                        <w:pPr>
                          <w:rPr>
                            <w:rFonts w:ascii="Arial" w:hAnsi="Arial" w:cs="Arial"/>
                          </w:rPr>
                        </w:pPr>
                      </w:p>
                      <w:p w:rsidR="00A3578F" w:rsidRDefault="00A3578F" w:rsidP="009F1385">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A3578F" w:rsidRDefault="00A3578F" w:rsidP="009F1385">
                        <w:pPr>
                          <w:ind w:firstLine="567"/>
                          <w:jc w:val="both"/>
                          <w:rPr>
                            <w:rFonts w:ascii="Arial" w:hAnsi="Arial" w:cs="Arial"/>
                            <w:b/>
                            <w:bCs/>
                            <w:sz w:val="24"/>
                            <w:szCs w:val="24"/>
                          </w:rPr>
                        </w:pPr>
                      </w:p>
                      <w:p w:rsidR="00A3578F" w:rsidRPr="00581860" w:rsidRDefault="00A3578F" w:rsidP="009F1385">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A3578F" w:rsidRPr="00581860" w:rsidRDefault="00A3578F" w:rsidP="009F1385">
                        <w:pPr>
                          <w:ind w:firstLine="567"/>
                          <w:jc w:val="both"/>
                          <w:rPr>
                            <w:rFonts w:ascii="Arial" w:hAnsi="Arial" w:cs="Arial"/>
                            <w:sz w:val="24"/>
                            <w:szCs w:val="24"/>
                          </w:rPr>
                        </w:pPr>
                        <w:r w:rsidRPr="00581860">
                          <w:rPr>
                            <w:rFonts w:ascii="Arial" w:hAnsi="Arial" w:cs="Arial"/>
                            <w:sz w:val="24"/>
                            <w:szCs w:val="24"/>
                          </w:rPr>
                          <w:t xml:space="preserve">На территории </w:t>
                        </w:r>
                        <w:r>
                          <w:rPr>
                            <w:rFonts w:ascii="Arial" w:hAnsi="Arial" w:cs="Arial"/>
                            <w:sz w:val="24"/>
                            <w:szCs w:val="24"/>
                          </w:rPr>
                          <w:t>поселения</w:t>
                        </w:r>
                        <w:r w:rsidRPr="00581860">
                          <w:rPr>
                            <w:rFonts w:ascii="Arial" w:hAnsi="Arial" w:cs="Arial"/>
                            <w:sz w:val="24"/>
                            <w:szCs w:val="24"/>
                          </w:rPr>
                          <w:t xml:space="preserve">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A3578F" w:rsidRPr="00581860" w:rsidRDefault="00A3578F" w:rsidP="009F1385">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41856" o:allowincell="f" filled="f" stroked="f">
                  <v:textbox style="mso-next-textbox:#_x0000_s1051">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52"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52"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9"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9"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53"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53"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54"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54"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55"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9"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9"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56" type="#_x0000_t202" style="position:absolute;left:0;text-align:left;margin-left:42.55pt;margin-top:.5pt;width:487.45pt;height:737.25pt;z-index:251645952" o:allowincell="f" filled="f" stroked="f">
                  <v:textbox style="mso-next-textbox:#_x0000_s1056">
                    <w:txbxContent>
                      <w:p w:rsidR="00A3578F" w:rsidRDefault="00A3578F" w:rsidP="00581860">
                        <w:pPr>
                          <w:ind w:firstLine="567"/>
                          <w:jc w:val="both"/>
                          <w:rPr>
                            <w:rFonts w:ascii="Arial" w:hAnsi="Arial" w:cs="Arial"/>
                            <w:b/>
                            <w:bCs/>
                            <w:sz w:val="24"/>
                            <w:szCs w:val="24"/>
                          </w:rPr>
                        </w:pPr>
                      </w:p>
                      <w:p w:rsidR="00A3578F" w:rsidRDefault="00A3578F"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A3578F" w:rsidRPr="00B147E5" w:rsidRDefault="00A3578F" w:rsidP="00581860">
                        <w:pPr>
                          <w:ind w:firstLine="567"/>
                          <w:jc w:val="both"/>
                          <w:rPr>
                            <w:rFonts w:ascii="Arial" w:hAnsi="Arial" w:cs="Arial"/>
                            <w:b/>
                            <w:bCs/>
                            <w:sz w:val="24"/>
                            <w:szCs w:val="24"/>
                          </w:rPr>
                        </w:pPr>
                      </w:p>
                      <w:p w:rsidR="00A3578F" w:rsidRDefault="00A3578F"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A3578F" w:rsidRDefault="00A3578F"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A3578F" w:rsidRDefault="00A3578F"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A3578F" w:rsidRDefault="00A3578F"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A3578F" w:rsidRDefault="00A3578F"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A3578F" w:rsidRDefault="00A3578F"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A3578F" w:rsidRDefault="00A3578F"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A3578F" w:rsidRDefault="00A3578F"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A3578F" w:rsidRDefault="00A3578F"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A3578F" w:rsidRPr="00C81B7F" w:rsidRDefault="00A3578F"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A3578F" w:rsidRDefault="00A3578F"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A3578F" w:rsidRDefault="00A3578F"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A3578F" w:rsidRDefault="00A3578F"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A3578F" w:rsidRPr="00414B6F" w:rsidRDefault="00A3578F"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A3578F" w:rsidRDefault="00A3578F"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48000" o:allowincell="f" filled="f" stroked="f">
                  <v:textbox style="mso-next-textbox:#_x0000_s1057">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58"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58"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59"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59"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60"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60"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61"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62" type="#_x0000_t202" style="position:absolute;left:0;text-align:left;margin-left:56.5pt;margin-top:4.3pt;width:460.8pt;height:733.45pt;z-index:251652096" o:allowincell="f" filled="f" stroked="f">
                  <v:textbox style="mso-next-textbox:#_x0000_s1062">
                    <w:txbxContent>
                      <w:p w:rsidR="00A3578F" w:rsidRPr="00F01613" w:rsidRDefault="00A3578F"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A3578F" w:rsidRDefault="00A3578F" w:rsidP="00F01613">
                        <w:pPr>
                          <w:pStyle w:val="NoSpacing"/>
                          <w:jc w:val="both"/>
                          <w:rPr>
                            <w:rFonts w:ascii="Arial" w:hAnsi="Arial" w:cs="Arial"/>
                            <w:sz w:val="24"/>
                            <w:szCs w:val="24"/>
                          </w:rPr>
                        </w:pPr>
                      </w:p>
                      <w:p w:rsidR="00A3578F" w:rsidRPr="00B147E5" w:rsidRDefault="00A3578F"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A3578F" w:rsidRPr="00414B6F" w:rsidRDefault="00A3578F"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A3578F" w:rsidRPr="00D752E4" w:rsidRDefault="00A3578F" w:rsidP="00581860">
                        <w:pPr>
                          <w:ind w:firstLine="567"/>
                          <w:jc w:val="both"/>
                          <w:rPr>
                            <w:rFonts w:ascii="Arial" w:hAnsi="Arial" w:cs="Arial"/>
                            <w:sz w:val="24"/>
                            <w:szCs w:val="24"/>
                          </w:rPr>
                        </w:pPr>
                      </w:p>
                      <w:p w:rsidR="00A3578F" w:rsidRPr="00414B6F" w:rsidRDefault="00A3578F"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A3578F" w:rsidRPr="00414B6F" w:rsidRDefault="00A3578F"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A3578F" w:rsidRPr="00414B6F" w:rsidRDefault="00A3578F"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A3578F" w:rsidRPr="00414B6F" w:rsidRDefault="00A3578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A3578F" w:rsidRPr="00414B6F" w:rsidRDefault="00A3578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A3578F" w:rsidRDefault="00A3578F"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A3578F" w:rsidRPr="00BF77FB" w:rsidRDefault="00A3578F" w:rsidP="00BF77FB"/>
                    </w:txbxContent>
                  </v:textbox>
                </v:shape>
              </w:pict>
            </w:r>
            <w:r>
              <w:rPr>
                <w:noProof/>
              </w:rPr>
              <w:pict>
                <v:shape id="_x0000_s1063" type="#_x0000_t202" style="position:absolute;left:0;text-align:left;margin-left:519.6pt;margin-top:.5pt;width:21.6pt;height:28.8pt;z-index:251654144" o:allowincell="f" filled="f" stroked="f">
                  <v:textbox style="mso-next-textbox:#_x0000_s1063">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64"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64"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65"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65"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66"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66"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67"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68" type="#_x0000_t202" style="position:absolute;left:0;text-align:left;margin-left:38.05pt;margin-top:4.3pt;width:479.25pt;height:733.45pt;z-index:251658240" o:allowincell="f" filled="f" stroked="f">
                  <v:textbox style="mso-next-textbox:#_x0000_s1068">
                    <w:txbxContent>
                      <w:p w:rsidR="00A3578F" w:rsidRPr="0064325A" w:rsidRDefault="00A3578F" w:rsidP="0064325A">
                        <w:pPr>
                          <w:spacing w:before="100" w:beforeAutospacing="1" w:after="240"/>
                          <w:rPr>
                            <w:sz w:val="24"/>
                            <w:szCs w:val="24"/>
                          </w:rPr>
                        </w:pPr>
                      </w:p>
                      <w:p w:rsidR="00A3578F" w:rsidRDefault="00A3578F"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A3578F" w:rsidRPr="00B41A4C" w:rsidRDefault="00A3578F" w:rsidP="00581860">
                        <w:pPr>
                          <w:ind w:firstLine="567"/>
                          <w:jc w:val="both"/>
                          <w:rPr>
                            <w:rFonts w:ascii="Arial" w:hAnsi="Arial" w:cs="Arial"/>
                            <w:b/>
                            <w:bCs/>
                            <w:sz w:val="24"/>
                            <w:szCs w:val="24"/>
                          </w:rPr>
                        </w:pPr>
                      </w:p>
                      <w:p w:rsidR="00A3578F" w:rsidRPr="00414B6F" w:rsidRDefault="00A3578F"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A3578F" w:rsidRPr="00414B6F" w:rsidRDefault="00A3578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A3578F" w:rsidRPr="00414B6F" w:rsidRDefault="00A3578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A3578F" w:rsidRPr="00414B6F" w:rsidRDefault="00A3578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A3578F" w:rsidRPr="00414B6F" w:rsidRDefault="00A3578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A3578F" w:rsidRPr="00414B6F" w:rsidRDefault="00A3578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A3578F" w:rsidRPr="00414B6F" w:rsidRDefault="00A3578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A3578F" w:rsidRPr="00414B6F" w:rsidRDefault="00A3578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A3578F" w:rsidRPr="00414B6F" w:rsidRDefault="00A3578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A3578F" w:rsidRPr="00414B6F" w:rsidRDefault="00A3578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A3578F" w:rsidRPr="00414B6F" w:rsidRDefault="00A3578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A3578F" w:rsidRPr="00414B6F" w:rsidRDefault="00A3578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A3578F" w:rsidRPr="00414B6F" w:rsidRDefault="00A3578F"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A3578F" w:rsidRPr="00414B6F" w:rsidRDefault="00A3578F" w:rsidP="00581860">
                        <w:pPr>
                          <w:ind w:firstLine="567"/>
                          <w:jc w:val="both"/>
                          <w:rPr>
                            <w:rFonts w:ascii="Arial" w:hAnsi="Arial" w:cs="Arial"/>
                            <w:sz w:val="24"/>
                            <w:szCs w:val="24"/>
                          </w:rPr>
                        </w:pPr>
                      </w:p>
                      <w:p w:rsidR="00A3578F" w:rsidRPr="0064325A" w:rsidRDefault="00A3578F" w:rsidP="0064325A">
                        <w:pPr>
                          <w:spacing w:before="100" w:beforeAutospacing="1" w:after="100" w:afterAutospacing="1"/>
                          <w:rPr>
                            <w:sz w:val="24"/>
                            <w:szCs w:val="24"/>
                          </w:rPr>
                        </w:pPr>
                      </w:p>
                      <w:p w:rsidR="00A3578F" w:rsidRPr="00731330" w:rsidRDefault="00A3578F"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0288" o:allowincell="f" filled="f" stroked="f">
                  <v:textbox style="mso-next-textbox:#_x0000_s1069">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70"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70"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71"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71"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72"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72"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73"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74" type="#_x0000_t202" style="position:absolute;left:0;text-align:left;margin-left:40.3pt;margin-top:4.3pt;width:486.2pt;height:733.45pt;z-index:251664384" o:allowincell="f" filled="f" stroked="f">
                  <v:textbox style="mso-next-textbox:#_x0000_s1074">
                    <w:txbxContent>
                      <w:p w:rsidR="00A3578F" w:rsidRPr="00B41A4C" w:rsidRDefault="00A3578F"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A3578F" w:rsidRPr="00B41A4C" w:rsidRDefault="00A3578F"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A3578F"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A3578F" w:rsidRPr="00B41A4C" w:rsidRDefault="00A3578F"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A3578F" w:rsidRPr="00B41A4C" w:rsidRDefault="00A3578F"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spacing w:line="259" w:lineRule="exact"/>
                                <w:jc w:val="center"/>
                                <w:rPr>
                                  <w:rFonts w:ascii="Arial" w:hAnsi="Arial" w:cs="Arial"/>
                                </w:rPr>
                              </w:pPr>
                            </w:p>
                          </w:tc>
                        </w:tr>
                        <w:tr w:rsidR="00A3578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r w:rsidR="00A3578F"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3578F" w:rsidRPr="00B41A4C" w:rsidRDefault="00A3578F"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3578F" w:rsidRPr="00B41A4C" w:rsidRDefault="00A3578F" w:rsidP="00197B74">
                              <w:pPr>
                                <w:shd w:val="clear" w:color="auto" w:fill="FFFFFF"/>
                                <w:jc w:val="center"/>
                                <w:rPr>
                                  <w:rFonts w:ascii="Arial" w:hAnsi="Arial" w:cs="Arial"/>
                                </w:rPr>
                              </w:pPr>
                            </w:p>
                          </w:tc>
                        </w:tr>
                      </w:tbl>
                      <w:p w:rsidR="00A3578F" w:rsidRPr="00414B6F" w:rsidRDefault="00A3578F"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A3578F" w:rsidRPr="00414B6F" w:rsidRDefault="00A3578F"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A3578F" w:rsidRPr="00414B6F" w:rsidRDefault="00A3578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A3578F" w:rsidRPr="00414B6F" w:rsidRDefault="00A3578F"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A3578F" w:rsidRPr="00414B6F" w:rsidRDefault="00A3578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A3578F" w:rsidRPr="00414B6F" w:rsidRDefault="00A3578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A3578F" w:rsidRPr="00414B6F" w:rsidRDefault="00A3578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A3578F" w:rsidRPr="00414B6F" w:rsidRDefault="00A3578F"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A3578F" w:rsidRPr="00414B6F" w:rsidRDefault="00A3578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A3578F" w:rsidRPr="00731330" w:rsidRDefault="00A3578F"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6432" o:allowincell="f" filled="f" stroked="f">
                  <v:textbox style="mso-next-textbox:#_x0000_s1075">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76"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76"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77"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77"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78"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78"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79"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80" type="#_x0000_t202" style="position:absolute;left:0;text-align:left;margin-left:56.5pt;margin-top:4.3pt;width:460.8pt;height:733.45pt;z-index:251670528" o:allowincell="f" filled="f" stroked="f">
                  <v:textbox style="mso-next-textbox:#_x0000_s1080">
                    <w:txbxContent>
                      <w:p w:rsidR="00A3578F" w:rsidRPr="007B29A6" w:rsidRDefault="00A3578F"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A3578F" w:rsidRPr="007B29A6" w:rsidRDefault="00A3578F"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A3578F" w:rsidRPr="007B29A6" w:rsidRDefault="00A3578F"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A3578F" w:rsidRPr="007B29A6" w:rsidRDefault="00A3578F"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A3578F" w:rsidRPr="007B29A6" w:rsidRDefault="00A3578F"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A3578F" w:rsidRPr="007B29A6" w:rsidRDefault="00A3578F"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A3578F" w:rsidRPr="007B29A6" w:rsidRDefault="00A3578F"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A3578F" w:rsidRPr="007B29A6" w:rsidRDefault="00A3578F"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A3578F" w:rsidRPr="007B29A6" w:rsidRDefault="00A3578F"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A3578F" w:rsidRPr="007B29A6" w:rsidRDefault="00A3578F" w:rsidP="00581860">
                        <w:pPr>
                          <w:ind w:firstLine="567"/>
                          <w:jc w:val="both"/>
                          <w:rPr>
                            <w:rFonts w:ascii="Arial" w:hAnsi="Arial" w:cs="Arial"/>
                            <w:color w:val="000000"/>
                            <w:sz w:val="24"/>
                            <w:szCs w:val="24"/>
                          </w:rPr>
                        </w:pPr>
                      </w:p>
                      <w:p w:rsidR="00A3578F" w:rsidRPr="00B41A4C" w:rsidRDefault="00A3578F"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A3578F" w:rsidRPr="007B29A6" w:rsidRDefault="00A3578F"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A3578F" w:rsidRPr="0078463E" w:rsidRDefault="00A3578F"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A3578F" w:rsidRPr="00BF77FB" w:rsidRDefault="00A3578F" w:rsidP="00BF77FB"/>
                    </w:txbxContent>
                  </v:textbox>
                </v:shape>
              </w:pict>
            </w:r>
            <w:r>
              <w:rPr>
                <w:noProof/>
              </w:rPr>
              <w:pict>
                <v:shape id="_x0000_s1081" type="#_x0000_t202" style="position:absolute;left:0;text-align:left;margin-left:519.6pt;margin-top:.5pt;width:21.6pt;height:28.8pt;z-index:251672576" o:allowincell="f" filled="f" stroked="f">
                  <v:textbox style="mso-next-textbox:#_x0000_s1081">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82"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82"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83"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83"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84"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84"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8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86" type="#_x0000_t202" style="position:absolute;left:0;text-align:left;margin-left:56.5pt;margin-top:4.3pt;width:460.8pt;height:733.45pt;z-index:251676672" o:allowincell="f" filled="f" stroked="f">
                  <v:textbox style="mso-next-textbox:#_x0000_s1086">
                    <w:txbxContent>
                      <w:p w:rsidR="00A3578F" w:rsidRPr="00B41A4C" w:rsidRDefault="00A3578F"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AE3B2C">
                          <w:rPr>
                            <w:rFonts w:ascii="Arial" w:hAnsi="Arial" w:cs="Arial"/>
                            <w:sz w:val="24"/>
                            <w:szCs w:val="24"/>
                          </w:rPr>
                          <w:t>Бахтыбаевский</w:t>
                        </w:r>
                        <w:r>
                          <w:rPr>
                            <w:rFonts w:ascii="Arial" w:hAnsi="Arial" w:cs="Arial"/>
                            <w:sz w:val="24"/>
                            <w:szCs w:val="24"/>
                          </w:rPr>
                          <w:t xml:space="preserve"> сс</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A3578F" w:rsidRPr="00BF77FB" w:rsidRDefault="00A3578F" w:rsidP="00BF77FB"/>
                    </w:txbxContent>
                  </v:textbox>
                </v:shape>
              </w:pict>
            </w:r>
            <w:r>
              <w:rPr>
                <w:noProof/>
              </w:rPr>
              <w:pict>
                <v:shape id="_x0000_s1087" type="#_x0000_t202" style="position:absolute;left:0;text-align:left;margin-left:519.6pt;margin-top:.5pt;width:21.6pt;height:28.8pt;z-index:251678720" o:allowincell="f" filled="f" stroked="f">
                  <v:textbox style="mso-next-textbox:#_x0000_s1087">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88"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88"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89"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89"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90"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90"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91"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485320">
            <w:pPr>
              <w:ind w:left="113" w:right="113"/>
              <w:rPr>
                <w:sz w:val="16"/>
                <w:szCs w:val="16"/>
              </w:rPr>
            </w:pPr>
            <w:r>
              <w:rPr>
                <w:noProof/>
              </w:rPr>
              <w:pict>
                <v:shape id="_x0000_s1092" type="#_x0000_t202" style="position:absolute;left:0;text-align:left;margin-left:56.5pt;margin-top:4.3pt;width:460.8pt;height:733.45pt;z-index:251682816" o:allowincell="f" filled="f" stroked="f">
                  <v:textbox style="mso-next-textbox:#_x0000_s1092">
                    <w:txbxContent>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древесно-кустарниковой растительности.</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A3578F" w:rsidRPr="00B41A4C" w:rsidRDefault="00A3578F"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A3578F" w:rsidRPr="00B41A4C" w:rsidRDefault="00A3578F" w:rsidP="00581860">
                        <w:pPr>
                          <w:ind w:firstLine="567"/>
                          <w:jc w:val="both"/>
                          <w:rPr>
                            <w:rFonts w:ascii="Arial" w:hAnsi="Arial" w:cs="Arial"/>
                            <w:sz w:val="24"/>
                            <w:szCs w:val="24"/>
                          </w:rPr>
                        </w:pPr>
                      </w:p>
                      <w:p w:rsidR="00A3578F" w:rsidRPr="00BF77FB" w:rsidRDefault="00A3578F" w:rsidP="00BF77FB"/>
                    </w:txbxContent>
                  </v:textbox>
                </v:shape>
              </w:pict>
            </w:r>
            <w:r>
              <w:rPr>
                <w:noProof/>
              </w:rPr>
              <w:pict>
                <v:shape id="_x0000_s1093" type="#_x0000_t202" style="position:absolute;left:0;text-align:left;margin-left:519.6pt;margin-top:.5pt;width:21.6pt;height:28.8pt;z-index:251684864" o:allowincell="f" filled="f" stroked="f">
                  <v:textbox style="mso-next-textbox:#_x0000_s1093">
                    <w:txbxContent>
                      <w:p w:rsidR="00A3578F" w:rsidRDefault="00A3578F" w:rsidP="00485320"/>
                    </w:txbxContent>
                  </v:textbox>
                </v:shape>
              </w:pict>
            </w:r>
            <w:r>
              <w:rPr>
                <w:sz w:val="16"/>
                <w:szCs w:val="16"/>
              </w:rPr>
              <w:t>ПОСЛЕДУЮЩИЕ ЛИСТЫ ТЕКСТОВЫХ ДОКУМЕНТОВ,</w:t>
            </w:r>
          </w:p>
          <w:p w:rsidR="00A3578F" w:rsidRDefault="00A3578F" w:rsidP="00485320">
            <w:pPr>
              <w:ind w:left="113" w:right="113"/>
              <w:rPr>
                <w:sz w:val="16"/>
                <w:szCs w:val="16"/>
              </w:rPr>
            </w:pPr>
            <w:r>
              <w:rPr>
                <w:sz w:val="16"/>
                <w:szCs w:val="16"/>
              </w:rPr>
              <w:t>ЧЕРТЕЖИ СТРОИТЕЛЬНЫХ ИЗДЕЛИЙ</w:t>
            </w:r>
          </w:p>
          <w:p w:rsidR="00A3578F" w:rsidRDefault="00A3578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485320">
            <w:pPr>
              <w:ind w:right="141"/>
              <w:jc w:val="center"/>
              <w:rPr>
                <w:b/>
                <w:bCs/>
                <w:sz w:val="24"/>
                <w:szCs w:val="24"/>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71"/>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val="restart"/>
            <w:textDirection w:val="btLr"/>
            <w:vAlign w:val="center"/>
          </w:tcPr>
          <w:p w:rsidR="00A3578F" w:rsidRDefault="00A3578F" w:rsidP="00485320">
            <w:pPr>
              <w:ind w:left="113" w:right="113"/>
              <w:jc w:val="center"/>
            </w:pPr>
          </w:p>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709" w:type="dxa"/>
            <w:gridSpan w:val="2"/>
            <w:vMerge/>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319"/>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Pr>
          <w:p w:rsidR="00A3578F" w:rsidRDefault="00A3578F" w:rsidP="00485320"/>
        </w:tc>
        <w:tc>
          <w:tcPr>
            <w:tcW w:w="369" w:type="dxa"/>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485320">
            <w:r>
              <w:rPr>
                <w:noProof/>
              </w:rPr>
              <w:pict>
                <v:rect id="_x0000_s1094"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94" inset="1pt,1pt,1pt,1pt">
                    <w:txbxContent>
                      <w:p w:rsidR="00A3578F" w:rsidRDefault="00A3578F" w:rsidP="00485320">
                        <w:pPr>
                          <w:ind w:right="24"/>
                          <w:jc w:val="center"/>
                          <w:rPr>
                            <w:sz w:val="16"/>
                            <w:szCs w:val="16"/>
                          </w:rPr>
                        </w:pPr>
                        <w:r>
                          <w:rPr>
                            <w:sz w:val="16"/>
                            <w:szCs w:val="16"/>
                          </w:rPr>
                          <w:t>Взам. инв.№</w:t>
                        </w:r>
                      </w:p>
                      <w:p w:rsidR="00A3578F" w:rsidRDefault="00A3578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20"/>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26"/>
        </w:trPr>
        <w:tc>
          <w:tcPr>
            <w:tcW w:w="340" w:type="dxa"/>
            <w:vMerge/>
            <w:tcBorders>
              <w:left w:val="single" w:sz="12" w:space="0" w:color="auto"/>
            </w:tcBorders>
          </w:tcPr>
          <w:p w:rsidR="00A3578F" w:rsidRDefault="00A3578F" w:rsidP="00485320"/>
        </w:tc>
        <w:tc>
          <w:tcPr>
            <w:tcW w:w="369" w:type="dxa"/>
            <w:vMerge/>
            <w:tcBorders>
              <w:left w:val="single" w:sz="12" w:space="0" w:color="auto"/>
            </w:tcBorders>
          </w:tcPr>
          <w:p w:rsidR="00A3578F" w:rsidRDefault="00A3578F" w:rsidP="00485320"/>
        </w:tc>
        <w:tc>
          <w:tcPr>
            <w:tcW w:w="10207" w:type="dxa"/>
            <w:gridSpan w:val="8"/>
            <w:vMerge/>
            <w:tcBorders>
              <w:left w:val="single" w:sz="12" w:space="0" w:color="auto"/>
              <w:right w:val="single" w:sz="12" w:space="0" w:color="auto"/>
            </w:tcBorders>
          </w:tcPr>
          <w:p w:rsidR="00A3578F" w:rsidRDefault="00A3578F" w:rsidP="00485320"/>
        </w:tc>
        <w:tc>
          <w:tcPr>
            <w:tcW w:w="284" w:type="dxa"/>
            <w:tcBorders>
              <w:left w:val="single" w:sz="12" w:space="0" w:color="auto"/>
            </w:tcBorders>
          </w:tcPr>
          <w:p w:rsidR="00A3578F" w:rsidRDefault="00A3578F" w:rsidP="00485320"/>
        </w:tc>
      </w:tr>
      <w:tr w:rsidR="00A3578F">
        <w:trPr>
          <w:cantSplit/>
          <w:trHeight w:hRule="exact" w:val="440"/>
        </w:trPr>
        <w:tc>
          <w:tcPr>
            <w:tcW w:w="340" w:type="dxa"/>
            <w:tcBorders>
              <w:left w:val="single" w:sz="12" w:space="0" w:color="auto"/>
              <w:right w:val="single" w:sz="12" w:space="0" w:color="auto"/>
            </w:tcBorders>
          </w:tcPr>
          <w:p w:rsidR="00A3578F" w:rsidRDefault="00A3578F" w:rsidP="00485320">
            <w:pPr>
              <w:jc w:val="center"/>
              <w:rPr>
                <w:b/>
                <w:bCs/>
                <w:sz w:val="12"/>
                <w:szCs w:val="12"/>
              </w:rPr>
            </w:pPr>
          </w:p>
        </w:tc>
        <w:tc>
          <w:tcPr>
            <w:tcW w:w="369" w:type="dxa"/>
            <w:tcBorders>
              <w:left w:val="single" w:sz="12" w:space="0" w:color="auto"/>
            </w:tcBorders>
          </w:tcPr>
          <w:p w:rsidR="00A3578F" w:rsidRDefault="00A3578F" w:rsidP="00485320">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485320">
            <w:pPr>
              <w:jc w:val="center"/>
              <w:rPr>
                <w:b/>
                <w:bCs/>
                <w:sz w:val="12"/>
                <w:szCs w:val="12"/>
              </w:rPr>
            </w:pPr>
          </w:p>
        </w:tc>
        <w:tc>
          <w:tcPr>
            <w:tcW w:w="284" w:type="dxa"/>
            <w:tcBorders>
              <w:left w:val="single" w:sz="12" w:space="0" w:color="auto"/>
            </w:tcBorders>
          </w:tcPr>
          <w:p w:rsidR="00A3578F" w:rsidRDefault="00A3578F" w:rsidP="00485320">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95"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95" inset="1pt,1pt,1pt,1pt">
                    <w:txbxContent>
                      <w:p w:rsidR="00A3578F" w:rsidRDefault="00A3578F" w:rsidP="00485320">
                        <w:pPr>
                          <w:ind w:right="24"/>
                          <w:jc w:val="center"/>
                          <w:rPr>
                            <w:sz w:val="16"/>
                            <w:szCs w:val="16"/>
                          </w:rPr>
                        </w:pPr>
                        <w:r>
                          <w:rPr>
                            <w:sz w:val="16"/>
                            <w:szCs w:val="16"/>
                          </w:rPr>
                          <w:t>Подпись и дата</w:t>
                        </w:r>
                      </w:p>
                      <w:p w:rsidR="00A3578F" w:rsidRDefault="00A3578F" w:rsidP="00485320">
                        <w:pPr>
                          <w:ind w:right="24"/>
                          <w:jc w:val="center"/>
                          <w:rPr>
                            <w:sz w:val="22"/>
                            <w:szCs w:val="22"/>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7" w:type="dxa"/>
            <w:gridSpan w:val="8"/>
            <w:vMerge/>
            <w:tcBorders>
              <w:left w:val="single" w:sz="12" w:space="0" w:color="auto"/>
              <w:right w:val="single" w:sz="12" w:space="0" w:color="auto"/>
            </w:tcBorders>
          </w:tcPr>
          <w:p w:rsidR="00A3578F" w:rsidRDefault="00A3578F" w:rsidP="00485320">
            <w:pPr>
              <w:jc w:val="center"/>
              <w:rPr>
                <w:b/>
                <w:bCs/>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10207" w:type="dxa"/>
            <w:gridSpan w:val="8"/>
            <w:tcBorders>
              <w:left w:val="single" w:sz="12" w:space="0" w:color="auto"/>
              <w:right w:val="single" w:sz="12" w:space="0" w:color="auto"/>
            </w:tcBorders>
            <w:vAlign w:val="center"/>
          </w:tcPr>
          <w:p w:rsidR="00A3578F" w:rsidRDefault="00A3578F" w:rsidP="00485320">
            <w:pPr>
              <w:jc w:val="center"/>
              <w:rPr>
                <w:b/>
                <w:bCs/>
              </w:rPr>
            </w:pPr>
          </w:p>
        </w:tc>
        <w:tc>
          <w:tcPr>
            <w:tcW w:w="284" w:type="dxa"/>
            <w:tcBorders>
              <w:left w:val="nil"/>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rect id="_x0000_s1096"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96" inset="1pt,1pt,1pt,1pt">
                    <w:txbxContent>
                      <w:p w:rsidR="00A3578F" w:rsidRDefault="00A3578F" w:rsidP="00485320">
                        <w:pPr>
                          <w:ind w:right="24"/>
                          <w:jc w:val="center"/>
                          <w:rPr>
                            <w:sz w:val="16"/>
                            <w:szCs w:val="16"/>
                          </w:rPr>
                        </w:pPr>
                        <w:r>
                          <w:rPr>
                            <w:sz w:val="16"/>
                            <w:szCs w:val="16"/>
                          </w:rPr>
                          <w:t>Инв.№ подп.</w:t>
                        </w:r>
                      </w:p>
                      <w:p w:rsidR="00A3578F" w:rsidRDefault="00A3578F" w:rsidP="00485320">
                        <w:pPr>
                          <w:ind w:right="24"/>
                          <w:jc w:val="center"/>
                          <w:rPr>
                            <w:sz w:val="16"/>
                            <w:szCs w:val="16"/>
                          </w:rPr>
                        </w:pPr>
                      </w:p>
                    </w:txbxContent>
                  </v:textbox>
                </v:rect>
              </w:pict>
            </w: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sz w:val="16"/>
                <w:szCs w:val="16"/>
              </w:rPr>
            </w:pPr>
          </w:p>
        </w:tc>
        <w:tc>
          <w:tcPr>
            <w:tcW w:w="289" w:type="dxa"/>
            <w:tcBorders>
              <w:left w:val="nil"/>
            </w:tcBorders>
          </w:tcPr>
          <w:p w:rsidR="00A3578F" w:rsidRDefault="00A3578F" w:rsidP="00485320">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10202" w:type="dxa"/>
            <w:gridSpan w:val="8"/>
            <w:tcBorders>
              <w:left w:val="single" w:sz="12" w:space="0" w:color="auto"/>
              <w:right w:val="single" w:sz="12" w:space="0" w:color="auto"/>
            </w:tcBorders>
          </w:tcPr>
          <w:p w:rsidR="00A3578F" w:rsidRDefault="00A3578F" w:rsidP="00485320">
            <w:pPr>
              <w:jc w:val="center"/>
              <w:rPr>
                <w:b/>
                <w:bCs/>
              </w:rPr>
            </w:pPr>
          </w:p>
        </w:tc>
        <w:tc>
          <w:tcPr>
            <w:tcW w:w="289" w:type="dxa"/>
            <w:tcBorders>
              <w:left w:val="nil"/>
            </w:tcBorders>
          </w:tcPr>
          <w:p w:rsidR="00A3578F" w:rsidRDefault="00A3578F" w:rsidP="00485320">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485320">
            <w:pPr>
              <w:jc w:val="center"/>
              <w:rPr>
                <w:b/>
                <w:bCs/>
              </w:rPr>
            </w:pPr>
          </w:p>
          <w:p w:rsidR="00A3578F" w:rsidRDefault="00A3578F"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485320">
            <w:pPr>
              <w:jc w:val="center"/>
              <w:rPr>
                <w:rFonts w:ascii="Arial Narrow" w:hAnsi="Arial Narrow" w:cs="Arial Narrow"/>
                <w:b/>
                <w:bCs/>
                <w:sz w:val="4"/>
                <w:szCs w:val="4"/>
              </w:rPr>
            </w:pPr>
          </w:p>
          <w:p w:rsidR="00A3578F" w:rsidRDefault="00A3578F" w:rsidP="00485320">
            <w:pPr>
              <w:pStyle w:val="Heading1"/>
              <w:rPr>
                <w:sz w:val="16"/>
                <w:szCs w:val="16"/>
              </w:rPr>
            </w:pPr>
            <w:r>
              <w:rPr>
                <w:sz w:val="16"/>
                <w:szCs w:val="16"/>
              </w:rPr>
              <w:t>Лист</w:t>
            </w:r>
          </w:p>
          <w:p w:rsidR="00A3578F" w:rsidRDefault="00A3578F" w:rsidP="00485320">
            <w:pPr>
              <w:jc w:val="cente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485320">
            <w:pPr>
              <w:jc w:val="center"/>
              <w:rPr>
                <w:b/>
                <w:bCs/>
              </w:rPr>
            </w:pPr>
            <w:r>
              <w:rPr>
                <w:noProof/>
              </w:rPr>
              <w:pict>
                <v:line id="_x0000_s1097"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485320">
            <w:pPr>
              <w:jc w:val="center"/>
              <w:rPr>
                <w:b/>
                <w:bCs/>
              </w:rPr>
            </w:pPr>
          </w:p>
        </w:tc>
        <w:tc>
          <w:tcPr>
            <w:tcW w:w="5954" w:type="dxa"/>
            <w:vMerge/>
            <w:tcBorders>
              <w:left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485320">
            <w:pPr>
              <w:jc w:val="center"/>
              <w:rPr>
                <w:b/>
                <w:bCs/>
              </w:rPr>
            </w:pPr>
          </w:p>
        </w:tc>
        <w:tc>
          <w:tcPr>
            <w:tcW w:w="369" w:type="dxa"/>
            <w:tcBorders>
              <w:left w:val="single" w:sz="12" w:space="0" w:color="auto"/>
              <w:bottom w:val="single" w:sz="12" w:space="0" w:color="auto"/>
            </w:tcBorders>
          </w:tcPr>
          <w:p w:rsidR="00A3578F" w:rsidRDefault="00A3578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485320">
            <w:pPr>
              <w:jc w:val="center"/>
              <w:rPr>
                <w:b/>
                <w:bCs/>
                <w:sz w:val="18"/>
                <w:szCs w:val="18"/>
              </w:rPr>
            </w:pPr>
          </w:p>
        </w:tc>
        <w:tc>
          <w:tcPr>
            <w:tcW w:w="284" w:type="dxa"/>
            <w:tcBorders>
              <w:left w:val="single" w:sz="12" w:space="0" w:color="auto"/>
            </w:tcBorders>
          </w:tcPr>
          <w:p w:rsidR="00A3578F" w:rsidRDefault="00A3578F" w:rsidP="00485320">
            <w:pPr>
              <w:jc w:val="center"/>
              <w:rPr>
                <w:b/>
                <w:bCs/>
              </w:rPr>
            </w:pPr>
          </w:p>
        </w:tc>
      </w:tr>
    </w:tbl>
    <w:p w:rsidR="00A3578F" w:rsidRDefault="00A3578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3578F">
        <w:trPr>
          <w:cantSplit/>
          <w:trHeight w:hRule="exact" w:val="851"/>
        </w:trPr>
        <w:tc>
          <w:tcPr>
            <w:tcW w:w="709" w:type="dxa"/>
            <w:gridSpan w:val="2"/>
            <w:vMerge w:val="restart"/>
            <w:textDirection w:val="btLr"/>
            <w:vAlign w:val="center"/>
          </w:tcPr>
          <w:p w:rsidR="00A3578F" w:rsidRDefault="00A3578F" w:rsidP="00D639D6">
            <w:pPr>
              <w:ind w:left="113" w:right="113"/>
              <w:rPr>
                <w:sz w:val="16"/>
                <w:szCs w:val="16"/>
              </w:rPr>
            </w:pPr>
            <w:r>
              <w:rPr>
                <w:noProof/>
              </w:rPr>
              <w:pict>
                <v:shape id="_x0000_s1098" type="#_x0000_t202" style="position:absolute;left:0;text-align:left;margin-left:56.5pt;margin-top:4.3pt;width:460.8pt;height:733.45pt;z-index:251688960" o:allowincell="f" filled="f" stroked="f">
                  <v:textbox style="mso-next-textbox:#_x0000_s1098">
                    <w:txbxContent>
                      <w:p w:rsidR="00A3578F" w:rsidRPr="009B6457" w:rsidRDefault="00A3578F" w:rsidP="0010011C">
                        <w:pPr>
                          <w:ind w:firstLine="708"/>
                          <w:rPr>
                            <w:rFonts w:ascii="Arial" w:hAnsi="Arial" w:cs="Arial"/>
                            <w:b/>
                            <w:bCs/>
                            <w:sz w:val="24"/>
                            <w:szCs w:val="24"/>
                          </w:rPr>
                        </w:pPr>
                        <w:r w:rsidRPr="009B6457">
                          <w:rPr>
                            <w:rFonts w:ascii="Arial" w:hAnsi="Arial" w:cs="Arial"/>
                            <w:b/>
                            <w:bCs/>
                            <w:color w:val="000000"/>
                            <w:sz w:val="24"/>
                            <w:szCs w:val="24"/>
                          </w:rPr>
                          <w:t xml:space="preserve">4.1.13. </w:t>
                        </w:r>
                        <w:r w:rsidRPr="009B6457">
                          <w:rPr>
                            <w:rFonts w:ascii="Arial" w:hAnsi="Arial" w:cs="Arial"/>
                            <w:b/>
                            <w:bCs/>
                            <w:sz w:val="24"/>
                            <w:szCs w:val="24"/>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A3578F" w:rsidRPr="009B6457" w:rsidRDefault="00A3578F" w:rsidP="0010011C">
                        <w:pPr>
                          <w:ind w:firstLine="708"/>
                          <w:rPr>
                            <w:rFonts w:ascii="Arial" w:hAnsi="Arial" w:cs="Arial"/>
                            <w:b/>
                            <w:bCs/>
                            <w:sz w:val="24"/>
                            <w:szCs w:val="24"/>
                          </w:rPr>
                        </w:pP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 </w:t>
                        </w: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Зоны находятся в городских округах – 4 шт. (Уфа, Нефтекамск, Салават, Стерлитамак); </w:t>
                        </w:r>
                      </w:p>
                      <w:p w:rsidR="00A3578F" w:rsidRPr="009B6457" w:rsidRDefault="00A3578F" w:rsidP="0010011C">
                        <w:pPr>
                          <w:rPr>
                            <w:rFonts w:ascii="Arial" w:hAnsi="Arial" w:cs="Arial"/>
                            <w:sz w:val="24"/>
                            <w:szCs w:val="24"/>
                          </w:rPr>
                        </w:pPr>
                        <w:r w:rsidRPr="009B6457">
                          <w:rPr>
                            <w:rFonts w:ascii="Arial" w:hAnsi="Arial" w:cs="Arial"/>
                            <w:sz w:val="24"/>
                            <w:szCs w:val="24"/>
                          </w:rPr>
                          <w:t xml:space="preserve"> </w:t>
                        </w:r>
                        <w:r w:rsidRPr="009B6457">
                          <w:rPr>
                            <w:rFonts w:ascii="Arial" w:hAnsi="Arial" w:cs="Arial"/>
                            <w:sz w:val="24"/>
                            <w:szCs w:val="24"/>
                          </w:rPr>
                          <w:tab/>
                          <w:t xml:space="preserve">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 </w:t>
                        </w: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 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 </w:t>
                        </w:r>
                      </w:p>
                      <w:p w:rsidR="00A3578F" w:rsidRPr="009B6457" w:rsidRDefault="00A3578F" w:rsidP="0010011C">
                        <w:pPr>
                          <w:ind w:firstLine="708"/>
                          <w:rPr>
                            <w:rFonts w:ascii="Arial" w:hAnsi="Arial" w:cs="Arial"/>
                            <w:sz w:val="24"/>
                            <w:szCs w:val="24"/>
                          </w:rPr>
                        </w:pPr>
                        <w:r w:rsidRPr="009B6457">
                          <w:rPr>
                            <w:rFonts w:ascii="Arial" w:hAnsi="Arial" w:cs="Arial"/>
                            <w:sz w:val="24"/>
                            <w:szCs w:val="24"/>
                          </w:rPr>
                          <w:t xml:space="preserve"> Проект реконструкции разработан с учетом создания комплексной системы централизованного оповещения (далее – КСЭОН</w:t>
                        </w:r>
                      </w:p>
                      <w:p w:rsidR="00A3578F" w:rsidRPr="0010011C" w:rsidRDefault="00A3578F" w:rsidP="0010011C">
                        <w:pPr>
                          <w:ind w:firstLine="708"/>
                          <w:rPr>
                            <w:rFonts w:ascii="Arial" w:hAnsi="Arial" w:cs="Arial"/>
                            <w:sz w:val="24"/>
                            <w:szCs w:val="24"/>
                          </w:rPr>
                        </w:pPr>
                        <w:r w:rsidRPr="009B6457">
                          <w:rPr>
                            <w:rFonts w:ascii="Arial" w:hAnsi="Arial" w:cs="Arial"/>
                            <w:sz w:val="24"/>
                            <w:szCs w:val="24"/>
                          </w:rPr>
                          <w:t xml:space="preserve"> 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p>
                      <w:p w:rsidR="00A3578F" w:rsidRPr="00BF77FB" w:rsidRDefault="00A3578F" w:rsidP="0010011C"/>
                    </w:txbxContent>
                  </v:textbox>
                </v:shape>
              </w:pict>
            </w:r>
            <w:r>
              <w:rPr>
                <w:noProof/>
              </w:rPr>
              <w:pict>
                <v:shape id="_x0000_s1099" type="#_x0000_t202" style="position:absolute;left:0;text-align:left;margin-left:519.6pt;margin-top:.5pt;width:21.6pt;height:28.8pt;z-index:251691008" o:allowincell="f" filled="f" stroked="f">
                  <v:textbox style="mso-next-textbox:#_x0000_s1099">
                    <w:txbxContent>
                      <w:p w:rsidR="00A3578F" w:rsidRDefault="00A3578F" w:rsidP="0010011C"/>
                    </w:txbxContent>
                  </v:textbox>
                </v:shape>
              </w:pict>
            </w:r>
            <w:r>
              <w:rPr>
                <w:sz w:val="16"/>
                <w:szCs w:val="16"/>
              </w:rPr>
              <w:t>ПОСЛЕДУЮЩИЕ ЛИСТЫ ТЕКСТОВЫХ ДОКУМЕНТОВ,</w:t>
            </w:r>
          </w:p>
          <w:p w:rsidR="00A3578F" w:rsidRDefault="00A3578F" w:rsidP="00D639D6">
            <w:pPr>
              <w:ind w:left="113" w:right="113"/>
              <w:rPr>
                <w:sz w:val="16"/>
                <w:szCs w:val="16"/>
              </w:rPr>
            </w:pPr>
            <w:r>
              <w:rPr>
                <w:sz w:val="16"/>
                <w:szCs w:val="16"/>
              </w:rPr>
              <w:t>ЧЕРТЕЖИ СТРОИТЕЛЬНЫХ ИЗДЕЛИЙ</w:t>
            </w:r>
          </w:p>
          <w:p w:rsidR="00A3578F" w:rsidRDefault="00A3578F"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3578F" w:rsidRDefault="00A3578F" w:rsidP="00D639D6">
            <w:pPr>
              <w:ind w:right="141"/>
              <w:jc w:val="center"/>
              <w:rPr>
                <w:b/>
                <w:bCs/>
                <w:sz w:val="24"/>
                <w:szCs w:val="24"/>
              </w:rPr>
            </w:pPr>
          </w:p>
        </w:tc>
        <w:tc>
          <w:tcPr>
            <w:tcW w:w="284" w:type="dxa"/>
            <w:tcBorders>
              <w:left w:val="single" w:sz="12" w:space="0" w:color="auto"/>
            </w:tcBorders>
          </w:tcPr>
          <w:p w:rsidR="00A3578F" w:rsidRDefault="00A3578F" w:rsidP="00D639D6">
            <w:pPr>
              <w:jc w:val="center"/>
              <w:rPr>
                <w:b/>
                <w:bCs/>
              </w:rPr>
            </w:pPr>
          </w:p>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extDirection w:val="btLr"/>
            <w:vAlign w:val="center"/>
          </w:tcPr>
          <w:p w:rsidR="00A3578F" w:rsidRDefault="00A3578F" w:rsidP="00D639D6">
            <w:pPr>
              <w:ind w:left="113" w:right="113"/>
              <w:jc w:val="center"/>
            </w:pPr>
          </w:p>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71"/>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val="restart"/>
            <w:textDirection w:val="btLr"/>
            <w:vAlign w:val="center"/>
          </w:tcPr>
          <w:p w:rsidR="00A3578F" w:rsidRDefault="00A3578F" w:rsidP="00D639D6">
            <w:pPr>
              <w:ind w:left="113" w:right="113"/>
              <w:jc w:val="center"/>
            </w:pPr>
          </w:p>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709" w:type="dxa"/>
            <w:gridSpan w:val="2"/>
            <w:vMerge/>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340" w:type="dxa"/>
          </w:tcPr>
          <w:p w:rsidR="00A3578F" w:rsidRDefault="00A3578F" w:rsidP="00D639D6"/>
        </w:tc>
        <w:tc>
          <w:tcPr>
            <w:tcW w:w="369" w:type="dxa"/>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319"/>
        </w:trPr>
        <w:tc>
          <w:tcPr>
            <w:tcW w:w="340" w:type="dxa"/>
          </w:tcPr>
          <w:p w:rsidR="00A3578F" w:rsidRDefault="00A3578F" w:rsidP="00D639D6"/>
        </w:tc>
        <w:tc>
          <w:tcPr>
            <w:tcW w:w="369" w:type="dxa"/>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340" w:type="dxa"/>
          </w:tcPr>
          <w:p w:rsidR="00A3578F" w:rsidRDefault="00A3578F" w:rsidP="00D639D6"/>
        </w:tc>
        <w:tc>
          <w:tcPr>
            <w:tcW w:w="369" w:type="dxa"/>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340" w:type="dxa"/>
            <w:vMerge w:val="restart"/>
            <w:tcBorders>
              <w:top w:val="single" w:sz="12" w:space="0" w:color="auto"/>
              <w:left w:val="single" w:sz="12" w:space="0" w:color="auto"/>
            </w:tcBorders>
          </w:tcPr>
          <w:p w:rsidR="00A3578F" w:rsidRDefault="00A3578F" w:rsidP="00D639D6">
            <w:r>
              <w:rPr>
                <w:noProof/>
              </w:rPr>
              <w:pict>
                <v:rect id="_x0000_s1100"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100" inset="1pt,1pt,1pt,1pt">
                    <w:txbxContent>
                      <w:p w:rsidR="00A3578F" w:rsidRDefault="00A3578F" w:rsidP="0010011C">
                        <w:pPr>
                          <w:ind w:right="24"/>
                          <w:jc w:val="center"/>
                          <w:rPr>
                            <w:sz w:val="16"/>
                            <w:szCs w:val="16"/>
                          </w:rPr>
                        </w:pPr>
                        <w:r>
                          <w:rPr>
                            <w:sz w:val="16"/>
                            <w:szCs w:val="16"/>
                          </w:rPr>
                          <w:t>Взам. инв.№</w:t>
                        </w:r>
                      </w:p>
                      <w:p w:rsidR="00A3578F" w:rsidRDefault="00A3578F" w:rsidP="0010011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20"/>
        </w:trPr>
        <w:tc>
          <w:tcPr>
            <w:tcW w:w="340" w:type="dxa"/>
            <w:vMerge/>
            <w:tcBorders>
              <w:left w:val="single" w:sz="12" w:space="0" w:color="auto"/>
            </w:tcBorders>
          </w:tcPr>
          <w:p w:rsidR="00A3578F" w:rsidRDefault="00A3578F" w:rsidP="00D639D6"/>
        </w:tc>
        <w:tc>
          <w:tcPr>
            <w:tcW w:w="369" w:type="dxa"/>
            <w:vMerge/>
            <w:tcBorders>
              <w:left w:val="single" w:sz="12" w:space="0" w:color="auto"/>
            </w:tcBorders>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26"/>
        </w:trPr>
        <w:tc>
          <w:tcPr>
            <w:tcW w:w="340" w:type="dxa"/>
            <w:vMerge/>
            <w:tcBorders>
              <w:left w:val="single" w:sz="12" w:space="0" w:color="auto"/>
            </w:tcBorders>
          </w:tcPr>
          <w:p w:rsidR="00A3578F" w:rsidRDefault="00A3578F" w:rsidP="00D639D6"/>
        </w:tc>
        <w:tc>
          <w:tcPr>
            <w:tcW w:w="369" w:type="dxa"/>
            <w:vMerge/>
            <w:tcBorders>
              <w:left w:val="single" w:sz="12" w:space="0" w:color="auto"/>
            </w:tcBorders>
          </w:tcPr>
          <w:p w:rsidR="00A3578F" w:rsidRDefault="00A3578F" w:rsidP="00D639D6"/>
        </w:tc>
        <w:tc>
          <w:tcPr>
            <w:tcW w:w="10207" w:type="dxa"/>
            <w:gridSpan w:val="8"/>
            <w:vMerge/>
            <w:tcBorders>
              <w:left w:val="single" w:sz="12" w:space="0" w:color="auto"/>
              <w:right w:val="single" w:sz="12" w:space="0" w:color="auto"/>
            </w:tcBorders>
          </w:tcPr>
          <w:p w:rsidR="00A3578F" w:rsidRDefault="00A3578F" w:rsidP="00D639D6"/>
        </w:tc>
        <w:tc>
          <w:tcPr>
            <w:tcW w:w="284" w:type="dxa"/>
            <w:tcBorders>
              <w:left w:val="single" w:sz="12" w:space="0" w:color="auto"/>
            </w:tcBorders>
          </w:tcPr>
          <w:p w:rsidR="00A3578F" w:rsidRDefault="00A3578F" w:rsidP="00D639D6"/>
        </w:tc>
      </w:tr>
      <w:tr w:rsidR="00A3578F">
        <w:trPr>
          <w:cantSplit/>
          <w:trHeight w:hRule="exact" w:val="440"/>
        </w:trPr>
        <w:tc>
          <w:tcPr>
            <w:tcW w:w="340" w:type="dxa"/>
            <w:tcBorders>
              <w:left w:val="single" w:sz="12" w:space="0" w:color="auto"/>
              <w:right w:val="single" w:sz="12" w:space="0" w:color="auto"/>
            </w:tcBorders>
          </w:tcPr>
          <w:p w:rsidR="00A3578F" w:rsidRDefault="00A3578F" w:rsidP="00D639D6">
            <w:pPr>
              <w:jc w:val="center"/>
              <w:rPr>
                <w:b/>
                <w:bCs/>
                <w:sz w:val="12"/>
                <w:szCs w:val="12"/>
              </w:rPr>
            </w:pPr>
          </w:p>
        </w:tc>
        <w:tc>
          <w:tcPr>
            <w:tcW w:w="369" w:type="dxa"/>
            <w:tcBorders>
              <w:left w:val="single" w:sz="12" w:space="0" w:color="auto"/>
            </w:tcBorders>
          </w:tcPr>
          <w:p w:rsidR="00A3578F" w:rsidRDefault="00A3578F" w:rsidP="00D639D6">
            <w:pPr>
              <w:jc w:val="center"/>
              <w:rPr>
                <w:b/>
                <w:bCs/>
                <w:sz w:val="12"/>
                <w:szCs w:val="12"/>
              </w:rPr>
            </w:pPr>
          </w:p>
        </w:tc>
        <w:tc>
          <w:tcPr>
            <w:tcW w:w="10207" w:type="dxa"/>
            <w:gridSpan w:val="8"/>
            <w:vMerge/>
            <w:tcBorders>
              <w:left w:val="single" w:sz="12" w:space="0" w:color="auto"/>
              <w:right w:val="single" w:sz="12" w:space="0" w:color="auto"/>
            </w:tcBorders>
          </w:tcPr>
          <w:p w:rsidR="00A3578F" w:rsidRDefault="00A3578F" w:rsidP="00D639D6">
            <w:pPr>
              <w:jc w:val="center"/>
              <w:rPr>
                <w:b/>
                <w:bCs/>
                <w:sz w:val="12"/>
                <w:szCs w:val="12"/>
              </w:rPr>
            </w:pPr>
          </w:p>
        </w:tc>
        <w:tc>
          <w:tcPr>
            <w:tcW w:w="284" w:type="dxa"/>
            <w:tcBorders>
              <w:left w:val="single" w:sz="12" w:space="0" w:color="auto"/>
            </w:tcBorders>
          </w:tcPr>
          <w:p w:rsidR="00A3578F" w:rsidRDefault="00A3578F" w:rsidP="00D639D6">
            <w:pPr>
              <w:jc w:val="center"/>
              <w:rPr>
                <w:b/>
                <w:bCs/>
                <w:sz w:val="12"/>
                <w:szCs w:val="12"/>
              </w:rPr>
            </w:pPr>
          </w:p>
        </w:tc>
      </w:tr>
      <w:tr w:rsidR="00A3578F">
        <w:trPr>
          <w:cantSplit/>
          <w:trHeight w:hRule="exact" w:val="268"/>
        </w:trPr>
        <w:tc>
          <w:tcPr>
            <w:tcW w:w="340" w:type="dxa"/>
            <w:tcBorders>
              <w:left w:val="single" w:sz="12" w:space="0" w:color="auto"/>
              <w:bottom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bottom w:val="single" w:sz="12" w:space="0" w:color="auto"/>
            </w:tcBorders>
          </w:tcPr>
          <w:p w:rsidR="00A3578F" w:rsidRDefault="00A3578F" w:rsidP="00D639D6">
            <w:pPr>
              <w:jc w:val="center"/>
              <w:rPr>
                <w:b/>
                <w:bCs/>
              </w:rPr>
            </w:pPr>
          </w:p>
        </w:tc>
        <w:tc>
          <w:tcPr>
            <w:tcW w:w="10207" w:type="dxa"/>
            <w:gridSpan w:val="8"/>
            <w:vMerge/>
            <w:tcBorders>
              <w:left w:val="single" w:sz="12" w:space="0" w:color="auto"/>
              <w:right w:val="single" w:sz="12" w:space="0" w:color="auto"/>
            </w:tcBorders>
          </w:tcPr>
          <w:p w:rsidR="00A3578F" w:rsidRDefault="00A3578F" w:rsidP="00D639D6">
            <w:pPr>
              <w:jc w:val="center"/>
              <w:rPr>
                <w:b/>
                <w:bCs/>
              </w:rPr>
            </w:pPr>
          </w:p>
        </w:tc>
        <w:tc>
          <w:tcPr>
            <w:tcW w:w="284" w:type="dxa"/>
            <w:tcBorders>
              <w:left w:val="single" w:sz="12" w:space="0" w:color="auto"/>
            </w:tcBorders>
          </w:tcPr>
          <w:p w:rsidR="00A3578F" w:rsidRDefault="00A3578F" w:rsidP="00D639D6">
            <w:pPr>
              <w:jc w:val="center"/>
              <w:rPr>
                <w:b/>
                <w:bCs/>
              </w:rPr>
            </w:pPr>
          </w:p>
        </w:tc>
      </w:tr>
      <w:tr w:rsidR="00A3578F">
        <w:trPr>
          <w:cantSplit/>
          <w:trHeight w:hRule="exact" w:val="1021"/>
        </w:trPr>
        <w:tc>
          <w:tcPr>
            <w:tcW w:w="340" w:type="dxa"/>
            <w:tcBorders>
              <w:left w:val="single" w:sz="12" w:space="0" w:color="auto"/>
              <w:right w:val="single" w:sz="12" w:space="0" w:color="auto"/>
            </w:tcBorders>
          </w:tcPr>
          <w:p w:rsidR="00A3578F" w:rsidRDefault="00A3578F" w:rsidP="00D639D6">
            <w:pPr>
              <w:jc w:val="center"/>
              <w:rPr>
                <w:b/>
                <w:bCs/>
              </w:rPr>
            </w:pPr>
            <w:r>
              <w:rPr>
                <w:noProof/>
              </w:rPr>
              <w:pict>
                <v:rect id="_x0000_s1101"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101" inset="1pt,1pt,1pt,1pt">
                    <w:txbxContent>
                      <w:p w:rsidR="00A3578F" w:rsidRDefault="00A3578F" w:rsidP="0010011C">
                        <w:pPr>
                          <w:ind w:right="24"/>
                          <w:jc w:val="center"/>
                          <w:rPr>
                            <w:sz w:val="16"/>
                            <w:szCs w:val="16"/>
                          </w:rPr>
                        </w:pPr>
                        <w:r>
                          <w:rPr>
                            <w:sz w:val="16"/>
                            <w:szCs w:val="16"/>
                          </w:rPr>
                          <w:t>Подпись и дата</w:t>
                        </w:r>
                      </w:p>
                      <w:p w:rsidR="00A3578F" w:rsidRDefault="00A3578F" w:rsidP="0010011C">
                        <w:pPr>
                          <w:ind w:right="24"/>
                          <w:jc w:val="center"/>
                          <w:rPr>
                            <w:sz w:val="22"/>
                            <w:szCs w:val="22"/>
                          </w:rPr>
                        </w:pPr>
                      </w:p>
                    </w:txbxContent>
                  </v:textbox>
                </v:rect>
              </w:pict>
            </w:r>
          </w:p>
        </w:tc>
        <w:tc>
          <w:tcPr>
            <w:tcW w:w="369" w:type="dxa"/>
            <w:tcBorders>
              <w:left w:val="single" w:sz="12" w:space="0" w:color="auto"/>
            </w:tcBorders>
          </w:tcPr>
          <w:p w:rsidR="00A3578F" w:rsidRDefault="00A3578F" w:rsidP="00D639D6">
            <w:pPr>
              <w:jc w:val="center"/>
              <w:rPr>
                <w:b/>
                <w:bCs/>
              </w:rPr>
            </w:pPr>
          </w:p>
        </w:tc>
        <w:tc>
          <w:tcPr>
            <w:tcW w:w="10207" w:type="dxa"/>
            <w:gridSpan w:val="8"/>
            <w:vMerge/>
            <w:tcBorders>
              <w:left w:val="single" w:sz="12" w:space="0" w:color="auto"/>
              <w:right w:val="single" w:sz="12" w:space="0" w:color="auto"/>
            </w:tcBorders>
          </w:tcPr>
          <w:p w:rsidR="00A3578F" w:rsidRDefault="00A3578F" w:rsidP="00D639D6">
            <w:pPr>
              <w:jc w:val="center"/>
              <w:rPr>
                <w:b/>
                <w:bCs/>
              </w:rPr>
            </w:pPr>
          </w:p>
        </w:tc>
        <w:tc>
          <w:tcPr>
            <w:tcW w:w="284" w:type="dxa"/>
            <w:tcBorders>
              <w:left w:val="single" w:sz="12" w:space="0" w:color="auto"/>
            </w:tcBorders>
          </w:tcPr>
          <w:p w:rsidR="00A3578F" w:rsidRDefault="00A3578F" w:rsidP="00D639D6">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tcBorders>
          </w:tcPr>
          <w:p w:rsidR="00A3578F" w:rsidRDefault="00A3578F" w:rsidP="00D639D6">
            <w:pPr>
              <w:jc w:val="center"/>
              <w:rPr>
                <w:b/>
                <w:bCs/>
              </w:rPr>
            </w:pPr>
          </w:p>
        </w:tc>
        <w:tc>
          <w:tcPr>
            <w:tcW w:w="10207" w:type="dxa"/>
            <w:gridSpan w:val="8"/>
            <w:tcBorders>
              <w:left w:val="single" w:sz="12" w:space="0" w:color="auto"/>
              <w:right w:val="single" w:sz="12" w:space="0" w:color="auto"/>
            </w:tcBorders>
          </w:tcPr>
          <w:p w:rsidR="00A3578F" w:rsidRDefault="00A3578F" w:rsidP="00D639D6">
            <w:pPr>
              <w:jc w:val="center"/>
              <w:rPr>
                <w:b/>
                <w:bCs/>
              </w:rPr>
            </w:pPr>
          </w:p>
        </w:tc>
        <w:tc>
          <w:tcPr>
            <w:tcW w:w="284" w:type="dxa"/>
            <w:tcBorders>
              <w:left w:val="nil"/>
            </w:tcBorders>
          </w:tcPr>
          <w:p w:rsidR="00A3578F" w:rsidRDefault="00A3578F" w:rsidP="00D639D6">
            <w:pPr>
              <w:jc w:val="center"/>
              <w:rPr>
                <w:b/>
                <w:bCs/>
              </w:rPr>
            </w:pPr>
            <w:r>
              <w:rPr>
                <w:b/>
                <w:bCs/>
              </w:rPr>
              <w:t xml:space="preserve"> </w:t>
            </w:r>
          </w:p>
        </w:tc>
      </w:tr>
      <w:tr w:rsidR="00A3578F">
        <w:trPr>
          <w:cantSplit/>
          <w:trHeight w:hRule="exact" w:val="284"/>
        </w:trPr>
        <w:tc>
          <w:tcPr>
            <w:tcW w:w="340" w:type="dxa"/>
            <w:tcBorders>
              <w:left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tcBorders>
          </w:tcPr>
          <w:p w:rsidR="00A3578F" w:rsidRDefault="00A3578F" w:rsidP="00D639D6">
            <w:pPr>
              <w:jc w:val="center"/>
              <w:rPr>
                <w:b/>
                <w:bCs/>
              </w:rPr>
            </w:pPr>
          </w:p>
        </w:tc>
        <w:tc>
          <w:tcPr>
            <w:tcW w:w="10207" w:type="dxa"/>
            <w:gridSpan w:val="8"/>
            <w:tcBorders>
              <w:left w:val="single" w:sz="12" w:space="0" w:color="auto"/>
              <w:right w:val="single" w:sz="12" w:space="0" w:color="auto"/>
            </w:tcBorders>
          </w:tcPr>
          <w:p w:rsidR="00A3578F" w:rsidRDefault="00A3578F" w:rsidP="00D639D6">
            <w:pPr>
              <w:jc w:val="center"/>
              <w:rPr>
                <w:b/>
                <w:bCs/>
              </w:rPr>
            </w:pPr>
          </w:p>
        </w:tc>
        <w:tc>
          <w:tcPr>
            <w:tcW w:w="284" w:type="dxa"/>
            <w:tcBorders>
              <w:left w:val="nil"/>
            </w:tcBorders>
          </w:tcPr>
          <w:p w:rsidR="00A3578F" w:rsidRDefault="00A3578F" w:rsidP="00D639D6">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bottom w:val="single" w:sz="12" w:space="0" w:color="auto"/>
            </w:tcBorders>
          </w:tcPr>
          <w:p w:rsidR="00A3578F" w:rsidRDefault="00A3578F" w:rsidP="00D639D6">
            <w:pPr>
              <w:jc w:val="center"/>
              <w:rPr>
                <w:b/>
                <w:bCs/>
              </w:rPr>
            </w:pPr>
          </w:p>
        </w:tc>
        <w:tc>
          <w:tcPr>
            <w:tcW w:w="10207" w:type="dxa"/>
            <w:gridSpan w:val="8"/>
            <w:tcBorders>
              <w:left w:val="single" w:sz="12" w:space="0" w:color="auto"/>
              <w:right w:val="single" w:sz="12" w:space="0" w:color="auto"/>
            </w:tcBorders>
            <w:vAlign w:val="center"/>
          </w:tcPr>
          <w:p w:rsidR="00A3578F" w:rsidRDefault="00A3578F" w:rsidP="00D639D6">
            <w:pPr>
              <w:jc w:val="center"/>
              <w:rPr>
                <w:b/>
                <w:bCs/>
              </w:rPr>
            </w:pPr>
          </w:p>
        </w:tc>
        <w:tc>
          <w:tcPr>
            <w:tcW w:w="284" w:type="dxa"/>
            <w:tcBorders>
              <w:left w:val="nil"/>
            </w:tcBorders>
          </w:tcPr>
          <w:p w:rsidR="00A3578F" w:rsidRDefault="00A3578F" w:rsidP="00D639D6">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D639D6">
            <w:pPr>
              <w:jc w:val="center"/>
              <w:rPr>
                <w:b/>
                <w:bCs/>
              </w:rPr>
            </w:pPr>
            <w:r>
              <w:rPr>
                <w:noProof/>
              </w:rPr>
              <w:pict>
                <v:rect id="_x0000_s1102"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102" inset="1pt,1pt,1pt,1pt">
                    <w:txbxContent>
                      <w:p w:rsidR="00A3578F" w:rsidRDefault="00A3578F" w:rsidP="0010011C">
                        <w:pPr>
                          <w:ind w:right="24"/>
                          <w:jc w:val="center"/>
                          <w:rPr>
                            <w:sz w:val="16"/>
                            <w:szCs w:val="16"/>
                          </w:rPr>
                        </w:pPr>
                        <w:r>
                          <w:rPr>
                            <w:sz w:val="16"/>
                            <w:szCs w:val="16"/>
                          </w:rPr>
                          <w:t>Инв.№ подп.</w:t>
                        </w:r>
                      </w:p>
                      <w:p w:rsidR="00A3578F" w:rsidRDefault="00A3578F" w:rsidP="0010011C">
                        <w:pPr>
                          <w:ind w:right="24"/>
                          <w:jc w:val="center"/>
                          <w:rPr>
                            <w:sz w:val="16"/>
                            <w:szCs w:val="16"/>
                          </w:rPr>
                        </w:pPr>
                      </w:p>
                    </w:txbxContent>
                  </v:textbox>
                </v:rect>
              </w:pict>
            </w:r>
          </w:p>
        </w:tc>
        <w:tc>
          <w:tcPr>
            <w:tcW w:w="369" w:type="dxa"/>
            <w:tcBorders>
              <w:left w:val="single" w:sz="12" w:space="0" w:color="auto"/>
            </w:tcBorders>
          </w:tcPr>
          <w:p w:rsidR="00A3578F" w:rsidRDefault="00A3578F" w:rsidP="00D639D6">
            <w:pPr>
              <w:jc w:val="center"/>
              <w:rPr>
                <w:b/>
                <w:bCs/>
              </w:rPr>
            </w:pPr>
          </w:p>
        </w:tc>
        <w:tc>
          <w:tcPr>
            <w:tcW w:w="10202" w:type="dxa"/>
            <w:gridSpan w:val="8"/>
            <w:tcBorders>
              <w:left w:val="single" w:sz="12" w:space="0" w:color="auto"/>
              <w:right w:val="single" w:sz="12" w:space="0" w:color="auto"/>
            </w:tcBorders>
          </w:tcPr>
          <w:p w:rsidR="00A3578F" w:rsidRDefault="00A3578F" w:rsidP="00D639D6">
            <w:pPr>
              <w:jc w:val="center"/>
              <w:rPr>
                <w:b/>
                <w:bCs/>
                <w:sz w:val="16"/>
                <w:szCs w:val="16"/>
              </w:rPr>
            </w:pPr>
          </w:p>
        </w:tc>
        <w:tc>
          <w:tcPr>
            <w:tcW w:w="289" w:type="dxa"/>
            <w:tcBorders>
              <w:left w:val="nil"/>
            </w:tcBorders>
          </w:tcPr>
          <w:p w:rsidR="00A3578F" w:rsidRDefault="00A3578F" w:rsidP="00D639D6">
            <w:pPr>
              <w:jc w:val="center"/>
              <w:rPr>
                <w:b/>
                <w:bCs/>
              </w:rPr>
            </w:pPr>
          </w:p>
        </w:tc>
      </w:tr>
      <w:tr w:rsidR="00A3578F">
        <w:trPr>
          <w:cantSplit/>
          <w:trHeight w:hRule="exact" w:val="173"/>
        </w:trPr>
        <w:tc>
          <w:tcPr>
            <w:tcW w:w="340" w:type="dxa"/>
            <w:tcBorders>
              <w:left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tcBorders>
          </w:tcPr>
          <w:p w:rsidR="00A3578F" w:rsidRDefault="00A3578F" w:rsidP="00D639D6">
            <w:pPr>
              <w:jc w:val="center"/>
              <w:rPr>
                <w:b/>
                <w:bCs/>
              </w:rPr>
            </w:pPr>
          </w:p>
        </w:tc>
        <w:tc>
          <w:tcPr>
            <w:tcW w:w="10202" w:type="dxa"/>
            <w:gridSpan w:val="8"/>
            <w:tcBorders>
              <w:left w:val="single" w:sz="12" w:space="0" w:color="auto"/>
              <w:right w:val="single" w:sz="12" w:space="0" w:color="auto"/>
            </w:tcBorders>
          </w:tcPr>
          <w:p w:rsidR="00A3578F" w:rsidRDefault="00A3578F" w:rsidP="00D639D6">
            <w:pPr>
              <w:jc w:val="center"/>
              <w:rPr>
                <w:b/>
                <w:bCs/>
              </w:rPr>
            </w:pPr>
          </w:p>
        </w:tc>
        <w:tc>
          <w:tcPr>
            <w:tcW w:w="289" w:type="dxa"/>
            <w:tcBorders>
              <w:left w:val="nil"/>
            </w:tcBorders>
          </w:tcPr>
          <w:p w:rsidR="00A3578F" w:rsidRDefault="00A3578F" w:rsidP="00D639D6">
            <w:pPr>
              <w:jc w:val="center"/>
              <w:rPr>
                <w:b/>
                <w:bCs/>
              </w:rPr>
            </w:pPr>
          </w:p>
        </w:tc>
      </w:tr>
      <w:tr w:rsidR="00A3578F">
        <w:trPr>
          <w:cantSplit/>
          <w:trHeight w:val="197"/>
        </w:trPr>
        <w:tc>
          <w:tcPr>
            <w:tcW w:w="340" w:type="dxa"/>
            <w:tcBorders>
              <w:left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tcBorders>
          </w:tcPr>
          <w:p w:rsidR="00A3578F" w:rsidRDefault="00A3578F"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A3578F" w:rsidRDefault="00A3578F" w:rsidP="00D639D6">
            <w:pPr>
              <w:jc w:val="center"/>
              <w:rPr>
                <w:b/>
                <w:bCs/>
              </w:rPr>
            </w:pPr>
          </w:p>
          <w:p w:rsidR="00A3578F" w:rsidRDefault="00A3578F" w:rsidP="00D639D6">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3578F" w:rsidRDefault="00A3578F" w:rsidP="00D639D6">
            <w:pPr>
              <w:jc w:val="center"/>
              <w:rPr>
                <w:rFonts w:ascii="Arial Narrow" w:hAnsi="Arial Narrow" w:cs="Arial Narrow"/>
                <w:b/>
                <w:bCs/>
                <w:sz w:val="4"/>
                <w:szCs w:val="4"/>
              </w:rPr>
            </w:pPr>
          </w:p>
          <w:p w:rsidR="00A3578F" w:rsidRDefault="00A3578F" w:rsidP="00D639D6">
            <w:pPr>
              <w:pStyle w:val="Heading1"/>
              <w:rPr>
                <w:sz w:val="16"/>
                <w:szCs w:val="16"/>
              </w:rPr>
            </w:pPr>
            <w:r>
              <w:rPr>
                <w:sz w:val="16"/>
                <w:szCs w:val="16"/>
              </w:rPr>
              <w:t>Лист</w:t>
            </w:r>
          </w:p>
          <w:p w:rsidR="00A3578F" w:rsidRDefault="00A3578F" w:rsidP="00D639D6">
            <w:pPr>
              <w:jc w:val="center"/>
            </w:pPr>
          </w:p>
        </w:tc>
        <w:tc>
          <w:tcPr>
            <w:tcW w:w="284" w:type="dxa"/>
            <w:tcBorders>
              <w:left w:val="single" w:sz="12" w:space="0" w:color="auto"/>
            </w:tcBorders>
          </w:tcPr>
          <w:p w:rsidR="00A3578F" w:rsidRDefault="00A3578F" w:rsidP="00D639D6">
            <w:pPr>
              <w:jc w:val="center"/>
              <w:rPr>
                <w:b/>
                <w:bCs/>
              </w:rPr>
            </w:pPr>
          </w:p>
        </w:tc>
      </w:tr>
      <w:tr w:rsidR="00A3578F">
        <w:trPr>
          <w:cantSplit/>
          <w:trHeight w:hRule="exact" w:val="284"/>
        </w:trPr>
        <w:tc>
          <w:tcPr>
            <w:tcW w:w="340" w:type="dxa"/>
            <w:tcBorders>
              <w:left w:val="single" w:sz="12" w:space="0" w:color="auto"/>
              <w:right w:val="single" w:sz="12" w:space="0" w:color="auto"/>
            </w:tcBorders>
          </w:tcPr>
          <w:p w:rsidR="00A3578F" w:rsidRDefault="00A3578F" w:rsidP="00D639D6">
            <w:pPr>
              <w:jc w:val="center"/>
              <w:rPr>
                <w:b/>
                <w:bCs/>
              </w:rPr>
            </w:pPr>
            <w:r>
              <w:rPr>
                <w:noProof/>
              </w:rPr>
              <w:pict>
                <v:line id="_x0000_s1103"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A3578F" w:rsidRDefault="00A3578F"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3578F" w:rsidRDefault="00A3578F" w:rsidP="00D639D6">
            <w:pPr>
              <w:jc w:val="center"/>
              <w:rPr>
                <w:b/>
                <w:bCs/>
              </w:rPr>
            </w:pPr>
          </w:p>
        </w:tc>
        <w:tc>
          <w:tcPr>
            <w:tcW w:w="5954" w:type="dxa"/>
            <w:vMerge/>
            <w:tcBorders>
              <w:left w:val="single" w:sz="12" w:space="0" w:color="auto"/>
              <w:right w:val="single" w:sz="12" w:space="0" w:color="auto"/>
            </w:tcBorders>
          </w:tcPr>
          <w:p w:rsidR="00A3578F" w:rsidRDefault="00A3578F" w:rsidP="00D639D6">
            <w:pPr>
              <w:jc w:val="center"/>
              <w:rPr>
                <w:b/>
                <w:bCs/>
                <w:sz w:val="18"/>
                <w:szCs w:val="18"/>
              </w:rPr>
            </w:pPr>
          </w:p>
        </w:tc>
        <w:tc>
          <w:tcPr>
            <w:tcW w:w="567" w:type="dxa"/>
            <w:vMerge/>
            <w:tcBorders>
              <w:left w:val="single" w:sz="12" w:space="0" w:color="auto"/>
              <w:right w:val="single" w:sz="12" w:space="0" w:color="auto"/>
            </w:tcBorders>
          </w:tcPr>
          <w:p w:rsidR="00A3578F" w:rsidRDefault="00A3578F" w:rsidP="00D639D6">
            <w:pPr>
              <w:jc w:val="center"/>
              <w:rPr>
                <w:b/>
                <w:bCs/>
                <w:sz w:val="18"/>
                <w:szCs w:val="18"/>
              </w:rPr>
            </w:pPr>
          </w:p>
        </w:tc>
        <w:tc>
          <w:tcPr>
            <w:tcW w:w="284" w:type="dxa"/>
            <w:tcBorders>
              <w:left w:val="single" w:sz="12" w:space="0" w:color="auto"/>
            </w:tcBorders>
          </w:tcPr>
          <w:p w:rsidR="00A3578F" w:rsidRDefault="00A3578F" w:rsidP="00D639D6">
            <w:pPr>
              <w:jc w:val="center"/>
              <w:rPr>
                <w:b/>
                <w:bCs/>
              </w:rPr>
            </w:pPr>
          </w:p>
        </w:tc>
      </w:tr>
      <w:tr w:rsidR="00A3578F">
        <w:trPr>
          <w:cantSplit/>
          <w:trHeight w:hRule="exact" w:val="284"/>
        </w:trPr>
        <w:tc>
          <w:tcPr>
            <w:tcW w:w="340" w:type="dxa"/>
            <w:tcBorders>
              <w:left w:val="single" w:sz="12" w:space="0" w:color="auto"/>
              <w:bottom w:val="single" w:sz="12" w:space="0" w:color="auto"/>
              <w:right w:val="single" w:sz="12" w:space="0" w:color="auto"/>
            </w:tcBorders>
          </w:tcPr>
          <w:p w:rsidR="00A3578F" w:rsidRDefault="00A3578F" w:rsidP="00D639D6">
            <w:pPr>
              <w:jc w:val="center"/>
              <w:rPr>
                <w:b/>
                <w:bCs/>
              </w:rPr>
            </w:pPr>
          </w:p>
        </w:tc>
        <w:tc>
          <w:tcPr>
            <w:tcW w:w="369" w:type="dxa"/>
            <w:tcBorders>
              <w:left w:val="single" w:sz="12" w:space="0" w:color="auto"/>
              <w:bottom w:val="single" w:sz="12" w:space="0" w:color="auto"/>
            </w:tcBorders>
          </w:tcPr>
          <w:p w:rsidR="00A3578F" w:rsidRDefault="00A3578F"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578F" w:rsidRDefault="00A3578F"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3578F" w:rsidRDefault="00A3578F"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3578F" w:rsidRDefault="00A3578F" w:rsidP="00D639D6">
            <w:pPr>
              <w:jc w:val="center"/>
              <w:rPr>
                <w:b/>
                <w:bCs/>
                <w:sz w:val="18"/>
                <w:szCs w:val="18"/>
              </w:rPr>
            </w:pPr>
          </w:p>
        </w:tc>
        <w:tc>
          <w:tcPr>
            <w:tcW w:w="284" w:type="dxa"/>
            <w:tcBorders>
              <w:left w:val="single" w:sz="12" w:space="0" w:color="auto"/>
            </w:tcBorders>
          </w:tcPr>
          <w:p w:rsidR="00A3578F" w:rsidRDefault="00A3578F" w:rsidP="00D639D6">
            <w:pPr>
              <w:jc w:val="center"/>
              <w:rPr>
                <w:b/>
                <w:bCs/>
              </w:rPr>
            </w:pPr>
          </w:p>
        </w:tc>
      </w:tr>
    </w:tbl>
    <w:p w:rsidR="00A3578F" w:rsidRDefault="00A3578F" w:rsidP="0010011C"/>
    <w:sectPr w:rsidR="00A3578F"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3A79"/>
    <w:rsid w:val="000062DF"/>
    <w:rsid w:val="000065D6"/>
    <w:rsid w:val="00015E22"/>
    <w:rsid w:val="00025DA1"/>
    <w:rsid w:val="0003758E"/>
    <w:rsid w:val="00050A10"/>
    <w:rsid w:val="00066F90"/>
    <w:rsid w:val="00072C81"/>
    <w:rsid w:val="0008257D"/>
    <w:rsid w:val="00090E61"/>
    <w:rsid w:val="00092C86"/>
    <w:rsid w:val="000B05D3"/>
    <w:rsid w:val="000B3D7D"/>
    <w:rsid w:val="000C6CD8"/>
    <w:rsid w:val="000D4966"/>
    <w:rsid w:val="0010011C"/>
    <w:rsid w:val="00104056"/>
    <w:rsid w:val="00112B7B"/>
    <w:rsid w:val="001343D3"/>
    <w:rsid w:val="001431F2"/>
    <w:rsid w:val="00155CCE"/>
    <w:rsid w:val="00160476"/>
    <w:rsid w:val="001616C0"/>
    <w:rsid w:val="00162CBA"/>
    <w:rsid w:val="001934B1"/>
    <w:rsid w:val="00197B74"/>
    <w:rsid w:val="001C1DF0"/>
    <w:rsid w:val="001C2094"/>
    <w:rsid w:val="001C3A36"/>
    <w:rsid w:val="001F2A6D"/>
    <w:rsid w:val="00200F66"/>
    <w:rsid w:val="002042F3"/>
    <w:rsid w:val="0022122E"/>
    <w:rsid w:val="00232094"/>
    <w:rsid w:val="00234A64"/>
    <w:rsid w:val="00236C8A"/>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7370C"/>
    <w:rsid w:val="00390430"/>
    <w:rsid w:val="003A3BFD"/>
    <w:rsid w:val="003E188F"/>
    <w:rsid w:val="003E5957"/>
    <w:rsid w:val="003F6C04"/>
    <w:rsid w:val="0040376E"/>
    <w:rsid w:val="00407F13"/>
    <w:rsid w:val="00413360"/>
    <w:rsid w:val="00414B6F"/>
    <w:rsid w:val="00420FA9"/>
    <w:rsid w:val="00432297"/>
    <w:rsid w:val="004516F2"/>
    <w:rsid w:val="00476256"/>
    <w:rsid w:val="00484F35"/>
    <w:rsid w:val="00485320"/>
    <w:rsid w:val="004A1D21"/>
    <w:rsid w:val="004A1DD6"/>
    <w:rsid w:val="004E4F0B"/>
    <w:rsid w:val="004E65ED"/>
    <w:rsid w:val="004F7C33"/>
    <w:rsid w:val="0052358F"/>
    <w:rsid w:val="00547E83"/>
    <w:rsid w:val="00564114"/>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4325A"/>
    <w:rsid w:val="006A3CD7"/>
    <w:rsid w:val="006C1511"/>
    <w:rsid w:val="006C670C"/>
    <w:rsid w:val="00731330"/>
    <w:rsid w:val="00755199"/>
    <w:rsid w:val="00765E28"/>
    <w:rsid w:val="00772583"/>
    <w:rsid w:val="0077304B"/>
    <w:rsid w:val="007746D9"/>
    <w:rsid w:val="00775C0D"/>
    <w:rsid w:val="00780DC2"/>
    <w:rsid w:val="007826CA"/>
    <w:rsid w:val="0078463E"/>
    <w:rsid w:val="007855D5"/>
    <w:rsid w:val="007907F0"/>
    <w:rsid w:val="00790F17"/>
    <w:rsid w:val="007B29A6"/>
    <w:rsid w:val="007B3C42"/>
    <w:rsid w:val="007B699B"/>
    <w:rsid w:val="007C6045"/>
    <w:rsid w:val="007D0A1E"/>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4142"/>
    <w:rsid w:val="00935A9A"/>
    <w:rsid w:val="00936BDF"/>
    <w:rsid w:val="00945DEB"/>
    <w:rsid w:val="00961B71"/>
    <w:rsid w:val="009644C1"/>
    <w:rsid w:val="009B6457"/>
    <w:rsid w:val="009E08F3"/>
    <w:rsid w:val="009E0EAB"/>
    <w:rsid w:val="009E570D"/>
    <w:rsid w:val="009F1385"/>
    <w:rsid w:val="00A053FC"/>
    <w:rsid w:val="00A12AFE"/>
    <w:rsid w:val="00A3578F"/>
    <w:rsid w:val="00A42CA2"/>
    <w:rsid w:val="00A4411C"/>
    <w:rsid w:val="00A45C67"/>
    <w:rsid w:val="00A67CA4"/>
    <w:rsid w:val="00A80451"/>
    <w:rsid w:val="00A84123"/>
    <w:rsid w:val="00AD3439"/>
    <w:rsid w:val="00AE26F7"/>
    <w:rsid w:val="00AE3B2C"/>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6A84"/>
    <w:rsid w:val="00D17753"/>
    <w:rsid w:val="00D2182D"/>
    <w:rsid w:val="00D30928"/>
    <w:rsid w:val="00D37A8D"/>
    <w:rsid w:val="00D409B7"/>
    <w:rsid w:val="00D52531"/>
    <w:rsid w:val="00D639D6"/>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70119"/>
    <w:rsid w:val="00E71456"/>
    <w:rsid w:val="00E71B7B"/>
    <w:rsid w:val="00EA1DEE"/>
    <w:rsid w:val="00EA6763"/>
    <w:rsid w:val="00EB74A1"/>
    <w:rsid w:val="00EB7535"/>
    <w:rsid w:val="00ED2D31"/>
    <w:rsid w:val="00EE6359"/>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 w:type="character" w:styleId="FollowedHyperlink">
    <w:name w:val="FollowedHyperlink"/>
    <w:basedOn w:val="DefaultParagraphFont"/>
    <w:uiPriority w:val="99"/>
    <w:locked/>
    <w:rsid w:val="00EA1DEE"/>
    <w:rPr>
      <w:color w:val="800080"/>
      <w:u w:val="single"/>
    </w:rPr>
  </w:style>
</w:styles>
</file>

<file path=word/webSettings.xml><?xml version="1.0" encoding="utf-8"?>
<w:webSettings xmlns:r="http://schemas.openxmlformats.org/officeDocument/2006/relationships" xmlns:w="http://schemas.openxmlformats.org/wordprocessingml/2006/main">
  <w:divs>
    <w:div w:id="1429303607">
      <w:marLeft w:val="0"/>
      <w:marRight w:val="0"/>
      <w:marTop w:val="0"/>
      <w:marBottom w:val="0"/>
      <w:divBdr>
        <w:top w:val="none" w:sz="0" w:space="0" w:color="auto"/>
        <w:left w:val="none" w:sz="0" w:space="0" w:color="auto"/>
        <w:bottom w:val="none" w:sz="0" w:space="0" w:color="auto"/>
        <w:right w:val="none" w:sz="0" w:space="0" w:color="auto"/>
      </w:divBdr>
    </w:div>
    <w:div w:id="1429303608">
      <w:marLeft w:val="0"/>
      <w:marRight w:val="0"/>
      <w:marTop w:val="0"/>
      <w:marBottom w:val="0"/>
      <w:divBdr>
        <w:top w:val="none" w:sz="0" w:space="0" w:color="auto"/>
        <w:left w:val="none" w:sz="0" w:space="0" w:color="auto"/>
        <w:bottom w:val="none" w:sz="0" w:space="0" w:color="auto"/>
        <w:right w:val="none" w:sz="0" w:space="0" w:color="auto"/>
      </w:divBdr>
    </w:div>
    <w:div w:id="1429303609">
      <w:marLeft w:val="0"/>
      <w:marRight w:val="0"/>
      <w:marTop w:val="0"/>
      <w:marBottom w:val="0"/>
      <w:divBdr>
        <w:top w:val="none" w:sz="0" w:space="0" w:color="auto"/>
        <w:left w:val="none" w:sz="0" w:space="0" w:color="auto"/>
        <w:bottom w:val="none" w:sz="0" w:space="0" w:color="auto"/>
        <w:right w:val="none" w:sz="0" w:space="0" w:color="auto"/>
      </w:divBdr>
    </w:div>
    <w:div w:id="1429303610">
      <w:marLeft w:val="0"/>
      <w:marRight w:val="0"/>
      <w:marTop w:val="0"/>
      <w:marBottom w:val="0"/>
      <w:divBdr>
        <w:top w:val="none" w:sz="0" w:space="0" w:color="auto"/>
        <w:left w:val="none" w:sz="0" w:space="0" w:color="auto"/>
        <w:bottom w:val="none" w:sz="0" w:space="0" w:color="auto"/>
        <w:right w:val="none" w:sz="0" w:space="0" w:color="auto"/>
      </w:divBdr>
    </w:div>
    <w:div w:id="1429303611">
      <w:marLeft w:val="0"/>
      <w:marRight w:val="0"/>
      <w:marTop w:val="0"/>
      <w:marBottom w:val="0"/>
      <w:divBdr>
        <w:top w:val="none" w:sz="0" w:space="0" w:color="auto"/>
        <w:left w:val="none" w:sz="0" w:space="0" w:color="auto"/>
        <w:bottom w:val="none" w:sz="0" w:space="0" w:color="auto"/>
        <w:right w:val="none" w:sz="0" w:space="0" w:color="auto"/>
      </w:divBdr>
    </w:div>
    <w:div w:id="1429303612">
      <w:marLeft w:val="0"/>
      <w:marRight w:val="0"/>
      <w:marTop w:val="0"/>
      <w:marBottom w:val="0"/>
      <w:divBdr>
        <w:top w:val="none" w:sz="0" w:space="0" w:color="auto"/>
        <w:left w:val="none" w:sz="0" w:space="0" w:color="auto"/>
        <w:bottom w:val="none" w:sz="0" w:space="0" w:color="auto"/>
        <w:right w:val="none" w:sz="0" w:space="0" w:color="auto"/>
      </w:divBdr>
    </w:div>
    <w:div w:id="1429303613">
      <w:marLeft w:val="0"/>
      <w:marRight w:val="0"/>
      <w:marTop w:val="0"/>
      <w:marBottom w:val="0"/>
      <w:divBdr>
        <w:top w:val="none" w:sz="0" w:space="0" w:color="auto"/>
        <w:left w:val="none" w:sz="0" w:space="0" w:color="auto"/>
        <w:bottom w:val="none" w:sz="0" w:space="0" w:color="auto"/>
        <w:right w:val="none" w:sz="0" w:space="0" w:color="auto"/>
      </w:divBdr>
    </w:div>
    <w:div w:id="1429303614">
      <w:marLeft w:val="0"/>
      <w:marRight w:val="0"/>
      <w:marTop w:val="0"/>
      <w:marBottom w:val="0"/>
      <w:divBdr>
        <w:top w:val="none" w:sz="0" w:space="0" w:color="auto"/>
        <w:left w:val="none" w:sz="0" w:space="0" w:color="auto"/>
        <w:bottom w:val="none" w:sz="0" w:space="0" w:color="auto"/>
        <w:right w:val="none" w:sz="0" w:space="0" w:color="auto"/>
      </w:divBdr>
    </w:div>
    <w:div w:id="1429303615">
      <w:marLeft w:val="0"/>
      <w:marRight w:val="0"/>
      <w:marTop w:val="0"/>
      <w:marBottom w:val="0"/>
      <w:divBdr>
        <w:top w:val="none" w:sz="0" w:space="0" w:color="auto"/>
        <w:left w:val="none" w:sz="0" w:space="0" w:color="auto"/>
        <w:bottom w:val="none" w:sz="0" w:space="0" w:color="auto"/>
        <w:right w:val="none" w:sz="0" w:space="0" w:color="auto"/>
      </w:divBdr>
    </w:div>
    <w:div w:id="1429303616">
      <w:marLeft w:val="0"/>
      <w:marRight w:val="0"/>
      <w:marTop w:val="0"/>
      <w:marBottom w:val="0"/>
      <w:divBdr>
        <w:top w:val="none" w:sz="0" w:space="0" w:color="auto"/>
        <w:left w:val="none" w:sz="0" w:space="0" w:color="auto"/>
        <w:bottom w:val="none" w:sz="0" w:space="0" w:color="auto"/>
        <w:right w:val="none" w:sz="0" w:space="0" w:color="auto"/>
      </w:divBdr>
    </w:div>
    <w:div w:id="1429303617">
      <w:marLeft w:val="0"/>
      <w:marRight w:val="0"/>
      <w:marTop w:val="0"/>
      <w:marBottom w:val="0"/>
      <w:divBdr>
        <w:top w:val="none" w:sz="0" w:space="0" w:color="auto"/>
        <w:left w:val="none" w:sz="0" w:space="0" w:color="auto"/>
        <w:bottom w:val="none" w:sz="0" w:space="0" w:color="auto"/>
        <w:right w:val="none" w:sz="0" w:space="0" w:color="auto"/>
      </w:divBdr>
    </w:div>
    <w:div w:id="1429303618">
      <w:marLeft w:val="0"/>
      <w:marRight w:val="0"/>
      <w:marTop w:val="0"/>
      <w:marBottom w:val="0"/>
      <w:divBdr>
        <w:top w:val="none" w:sz="0" w:space="0" w:color="auto"/>
        <w:left w:val="none" w:sz="0" w:space="0" w:color="auto"/>
        <w:bottom w:val="none" w:sz="0" w:space="0" w:color="auto"/>
        <w:right w:val="none" w:sz="0" w:space="0" w:color="auto"/>
      </w:divBdr>
    </w:div>
    <w:div w:id="1429303619">
      <w:marLeft w:val="0"/>
      <w:marRight w:val="0"/>
      <w:marTop w:val="0"/>
      <w:marBottom w:val="0"/>
      <w:divBdr>
        <w:top w:val="none" w:sz="0" w:space="0" w:color="auto"/>
        <w:left w:val="none" w:sz="0" w:space="0" w:color="auto"/>
        <w:bottom w:val="none" w:sz="0" w:space="0" w:color="auto"/>
        <w:right w:val="none" w:sz="0" w:space="0" w:color="auto"/>
      </w:divBdr>
    </w:div>
    <w:div w:id="1429303620">
      <w:marLeft w:val="0"/>
      <w:marRight w:val="0"/>
      <w:marTop w:val="0"/>
      <w:marBottom w:val="0"/>
      <w:divBdr>
        <w:top w:val="none" w:sz="0" w:space="0" w:color="auto"/>
        <w:left w:val="none" w:sz="0" w:space="0" w:color="auto"/>
        <w:bottom w:val="none" w:sz="0" w:space="0" w:color="auto"/>
        <w:right w:val="none" w:sz="0" w:space="0" w:color="auto"/>
      </w:divBdr>
    </w:div>
    <w:div w:id="1429303621">
      <w:marLeft w:val="0"/>
      <w:marRight w:val="0"/>
      <w:marTop w:val="0"/>
      <w:marBottom w:val="0"/>
      <w:divBdr>
        <w:top w:val="none" w:sz="0" w:space="0" w:color="auto"/>
        <w:left w:val="none" w:sz="0" w:space="0" w:color="auto"/>
        <w:bottom w:val="none" w:sz="0" w:space="0" w:color="auto"/>
        <w:right w:val="none" w:sz="0" w:space="0" w:color="auto"/>
      </w:divBdr>
    </w:div>
    <w:div w:id="1429303622">
      <w:marLeft w:val="0"/>
      <w:marRight w:val="0"/>
      <w:marTop w:val="0"/>
      <w:marBottom w:val="0"/>
      <w:divBdr>
        <w:top w:val="none" w:sz="0" w:space="0" w:color="auto"/>
        <w:left w:val="none" w:sz="0" w:space="0" w:color="auto"/>
        <w:bottom w:val="none" w:sz="0" w:space="0" w:color="auto"/>
        <w:right w:val="none" w:sz="0" w:space="0" w:color="auto"/>
      </w:divBdr>
    </w:div>
    <w:div w:id="1429303623">
      <w:marLeft w:val="0"/>
      <w:marRight w:val="0"/>
      <w:marTop w:val="0"/>
      <w:marBottom w:val="0"/>
      <w:divBdr>
        <w:top w:val="none" w:sz="0" w:space="0" w:color="auto"/>
        <w:left w:val="none" w:sz="0" w:space="0" w:color="auto"/>
        <w:bottom w:val="none" w:sz="0" w:space="0" w:color="auto"/>
        <w:right w:val="none" w:sz="0" w:space="0" w:color="auto"/>
      </w:divBdr>
    </w:div>
    <w:div w:id="1429303624">
      <w:marLeft w:val="0"/>
      <w:marRight w:val="0"/>
      <w:marTop w:val="0"/>
      <w:marBottom w:val="0"/>
      <w:divBdr>
        <w:top w:val="none" w:sz="0" w:space="0" w:color="auto"/>
        <w:left w:val="none" w:sz="0" w:space="0" w:color="auto"/>
        <w:bottom w:val="none" w:sz="0" w:space="0" w:color="auto"/>
        <w:right w:val="none" w:sz="0" w:space="0" w:color="auto"/>
      </w:divBdr>
    </w:div>
    <w:div w:id="1429303625">
      <w:marLeft w:val="0"/>
      <w:marRight w:val="0"/>
      <w:marTop w:val="0"/>
      <w:marBottom w:val="0"/>
      <w:divBdr>
        <w:top w:val="none" w:sz="0" w:space="0" w:color="auto"/>
        <w:left w:val="none" w:sz="0" w:space="0" w:color="auto"/>
        <w:bottom w:val="none" w:sz="0" w:space="0" w:color="auto"/>
        <w:right w:val="none" w:sz="0" w:space="0" w:color="auto"/>
      </w:divBdr>
    </w:div>
    <w:div w:id="1429303626">
      <w:marLeft w:val="0"/>
      <w:marRight w:val="0"/>
      <w:marTop w:val="0"/>
      <w:marBottom w:val="0"/>
      <w:divBdr>
        <w:top w:val="none" w:sz="0" w:space="0" w:color="auto"/>
        <w:left w:val="none" w:sz="0" w:space="0" w:color="auto"/>
        <w:bottom w:val="none" w:sz="0" w:space="0" w:color="auto"/>
        <w:right w:val="none" w:sz="0" w:space="0" w:color="auto"/>
      </w:divBdr>
    </w:div>
    <w:div w:id="1429303627">
      <w:marLeft w:val="0"/>
      <w:marRight w:val="0"/>
      <w:marTop w:val="0"/>
      <w:marBottom w:val="0"/>
      <w:divBdr>
        <w:top w:val="none" w:sz="0" w:space="0" w:color="auto"/>
        <w:left w:val="none" w:sz="0" w:space="0" w:color="auto"/>
        <w:bottom w:val="none" w:sz="0" w:space="0" w:color="auto"/>
        <w:right w:val="none" w:sz="0" w:space="0" w:color="auto"/>
      </w:divBdr>
    </w:div>
    <w:div w:id="1429303628">
      <w:marLeft w:val="0"/>
      <w:marRight w:val="0"/>
      <w:marTop w:val="0"/>
      <w:marBottom w:val="0"/>
      <w:divBdr>
        <w:top w:val="none" w:sz="0" w:space="0" w:color="auto"/>
        <w:left w:val="none" w:sz="0" w:space="0" w:color="auto"/>
        <w:bottom w:val="none" w:sz="0" w:space="0" w:color="auto"/>
        <w:right w:val="none" w:sz="0" w:space="0" w:color="auto"/>
      </w:divBdr>
    </w:div>
    <w:div w:id="1429303629">
      <w:marLeft w:val="0"/>
      <w:marRight w:val="0"/>
      <w:marTop w:val="0"/>
      <w:marBottom w:val="0"/>
      <w:divBdr>
        <w:top w:val="none" w:sz="0" w:space="0" w:color="auto"/>
        <w:left w:val="none" w:sz="0" w:space="0" w:color="auto"/>
        <w:bottom w:val="none" w:sz="0" w:space="0" w:color="auto"/>
        <w:right w:val="none" w:sz="0" w:space="0" w:color="auto"/>
      </w:divBdr>
    </w:div>
    <w:div w:id="1429303630">
      <w:marLeft w:val="0"/>
      <w:marRight w:val="0"/>
      <w:marTop w:val="0"/>
      <w:marBottom w:val="0"/>
      <w:divBdr>
        <w:top w:val="none" w:sz="0" w:space="0" w:color="auto"/>
        <w:left w:val="none" w:sz="0" w:space="0" w:color="auto"/>
        <w:bottom w:val="none" w:sz="0" w:space="0" w:color="auto"/>
        <w:right w:val="none" w:sz="0" w:space="0" w:color="auto"/>
      </w:divBdr>
    </w:div>
    <w:div w:id="1429303631">
      <w:marLeft w:val="0"/>
      <w:marRight w:val="0"/>
      <w:marTop w:val="0"/>
      <w:marBottom w:val="0"/>
      <w:divBdr>
        <w:top w:val="none" w:sz="0" w:space="0" w:color="auto"/>
        <w:left w:val="none" w:sz="0" w:space="0" w:color="auto"/>
        <w:bottom w:val="none" w:sz="0" w:space="0" w:color="auto"/>
        <w:right w:val="none" w:sz="0" w:space="0" w:color="auto"/>
      </w:divBdr>
    </w:div>
    <w:div w:id="1429303632">
      <w:marLeft w:val="0"/>
      <w:marRight w:val="0"/>
      <w:marTop w:val="0"/>
      <w:marBottom w:val="0"/>
      <w:divBdr>
        <w:top w:val="none" w:sz="0" w:space="0" w:color="auto"/>
        <w:left w:val="none" w:sz="0" w:space="0" w:color="auto"/>
        <w:bottom w:val="none" w:sz="0" w:space="0" w:color="auto"/>
        <w:right w:val="none" w:sz="0" w:space="0" w:color="auto"/>
      </w:divBdr>
    </w:div>
    <w:div w:id="1429303633">
      <w:marLeft w:val="0"/>
      <w:marRight w:val="0"/>
      <w:marTop w:val="0"/>
      <w:marBottom w:val="0"/>
      <w:divBdr>
        <w:top w:val="none" w:sz="0" w:space="0" w:color="auto"/>
        <w:left w:val="none" w:sz="0" w:space="0" w:color="auto"/>
        <w:bottom w:val="none" w:sz="0" w:space="0" w:color="auto"/>
        <w:right w:val="none" w:sz="0" w:space="0" w:color="auto"/>
      </w:divBdr>
    </w:div>
    <w:div w:id="1429303634">
      <w:marLeft w:val="0"/>
      <w:marRight w:val="0"/>
      <w:marTop w:val="0"/>
      <w:marBottom w:val="0"/>
      <w:divBdr>
        <w:top w:val="none" w:sz="0" w:space="0" w:color="auto"/>
        <w:left w:val="none" w:sz="0" w:space="0" w:color="auto"/>
        <w:bottom w:val="none" w:sz="0" w:space="0" w:color="auto"/>
        <w:right w:val="none" w:sz="0" w:space="0" w:color="auto"/>
      </w:divBdr>
    </w:div>
    <w:div w:id="1429303635">
      <w:marLeft w:val="0"/>
      <w:marRight w:val="0"/>
      <w:marTop w:val="0"/>
      <w:marBottom w:val="0"/>
      <w:divBdr>
        <w:top w:val="none" w:sz="0" w:space="0" w:color="auto"/>
        <w:left w:val="none" w:sz="0" w:space="0" w:color="auto"/>
        <w:bottom w:val="none" w:sz="0" w:space="0" w:color="auto"/>
        <w:right w:val="none" w:sz="0" w:space="0" w:color="auto"/>
      </w:divBdr>
    </w:div>
    <w:div w:id="1429303636">
      <w:marLeft w:val="0"/>
      <w:marRight w:val="0"/>
      <w:marTop w:val="0"/>
      <w:marBottom w:val="0"/>
      <w:divBdr>
        <w:top w:val="none" w:sz="0" w:space="0" w:color="auto"/>
        <w:left w:val="none" w:sz="0" w:space="0" w:color="auto"/>
        <w:bottom w:val="none" w:sz="0" w:space="0" w:color="auto"/>
        <w:right w:val="none" w:sz="0" w:space="0" w:color="auto"/>
      </w:divBdr>
    </w:div>
    <w:div w:id="1429303637">
      <w:marLeft w:val="0"/>
      <w:marRight w:val="0"/>
      <w:marTop w:val="0"/>
      <w:marBottom w:val="0"/>
      <w:divBdr>
        <w:top w:val="none" w:sz="0" w:space="0" w:color="auto"/>
        <w:left w:val="none" w:sz="0" w:space="0" w:color="auto"/>
        <w:bottom w:val="none" w:sz="0" w:space="0" w:color="auto"/>
        <w:right w:val="none" w:sz="0" w:space="0" w:color="auto"/>
      </w:divBdr>
    </w:div>
    <w:div w:id="1429303638">
      <w:marLeft w:val="0"/>
      <w:marRight w:val="0"/>
      <w:marTop w:val="0"/>
      <w:marBottom w:val="0"/>
      <w:divBdr>
        <w:top w:val="none" w:sz="0" w:space="0" w:color="auto"/>
        <w:left w:val="none" w:sz="0" w:space="0" w:color="auto"/>
        <w:bottom w:val="none" w:sz="0" w:space="0" w:color="auto"/>
        <w:right w:val="none" w:sz="0" w:space="0" w:color="auto"/>
      </w:divBdr>
    </w:div>
    <w:div w:id="1429303639">
      <w:marLeft w:val="0"/>
      <w:marRight w:val="0"/>
      <w:marTop w:val="0"/>
      <w:marBottom w:val="0"/>
      <w:divBdr>
        <w:top w:val="none" w:sz="0" w:space="0" w:color="auto"/>
        <w:left w:val="none" w:sz="0" w:space="0" w:color="auto"/>
        <w:bottom w:val="none" w:sz="0" w:space="0" w:color="auto"/>
        <w:right w:val="none" w:sz="0" w:space="0" w:color="auto"/>
      </w:divBdr>
    </w:div>
    <w:div w:id="1429303640">
      <w:marLeft w:val="0"/>
      <w:marRight w:val="0"/>
      <w:marTop w:val="0"/>
      <w:marBottom w:val="0"/>
      <w:divBdr>
        <w:top w:val="none" w:sz="0" w:space="0" w:color="auto"/>
        <w:left w:val="none" w:sz="0" w:space="0" w:color="auto"/>
        <w:bottom w:val="none" w:sz="0" w:space="0" w:color="auto"/>
        <w:right w:val="none" w:sz="0" w:space="0" w:color="auto"/>
      </w:divBdr>
    </w:div>
    <w:div w:id="1429303641">
      <w:marLeft w:val="0"/>
      <w:marRight w:val="0"/>
      <w:marTop w:val="0"/>
      <w:marBottom w:val="0"/>
      <w:divBdr>
        <w:top w:val="none" w:sz="0" w:space="0" w:color="auto"/>
        <w:left w:val="none" w:sz="0" w:space="0" w:color="auto"/>
        <w:bottom w:val="none" w:sz="0" w:space="0" w:color="auto"/>
        <w:right w:val="none" w:sz="0" w:space="0" w:color="auto"/>
      </w:divBdr>
    </w:div>
    <w:div w:id="1429303642">
      <w:marLeft w:val="0"/>
      <w:marRight w:val="0"/>
      <w:marTop w:val="0"/>
      <w:marBottom w:val="0"/>
      <w:divBdr>
        <w:top w:val="none" w:sz="0" w:space="0" w:color="auto"/>
        <w:left w:val="none" w:sz="0" w:space="0" w:color="auto"/>
        <w:bottom w:val="none" w:sz="0" w:space="0" w:color="auto"/>
        <w:right w:val="none" w:sz="0" w:space="0" w:color="auto"/>
      </w:divBdr>
    </w:div>
    <w:div w:id="1429303643">
      <w:marLeft w:val="0"/>
      <w:marRight w:val="0"/>
      <w:marTop w:val="0"/>
      <w:marBottom w:val="0"/>
      <w:divBdr>
        <w:top w:val="none" w:sz="0" w:space="0" w:color="auto"/>
        <w:left w:val="none" w:sz="0" w:space="0" w:color="auto"/>
        <w:bottom w:val="none" w:sz="0" w:space="0" w:color="auto"/>
        <w:right w:val="none" w:sz="0" w:space="0" w:color="auto"/>
      </w:divBdr>
    </w:div>
    <w:div w:id="1429303644">
      <w:marLeft w:val="0"/>
      <w:marRight w:val="0"/>
      <w:marTop w:val="0"/>
      <w:marBottom w:val="0"/>
      <w:divBdr>
        <w:top w:val="none" w:sz="0" w:space="0" w:color="auto"/>
        <w:left w:val="none" w:sz="0" w:space="0" w:color="auto"/>
        <w:bottom w:val="none" w:sz="0" w:space="0" w:color="auto"/>
        <w:right w:val="none" w:sz="0" w:space="0" w:color="auto"/>
      </w:divBdr>
    </w:div>
    <w:div w:id="1429303645">
      <w:marLeft w:val="0"/>
      <w:marRight w:val="0"/>
      <w:marTop w:val="0"/>
      <w:marBottom w:val="0"/>
      <w:divBdr>
        <w:top w:val="none" w:sz="0" w:space="0" w:color="auto"/>
        <w:left w:val="none" w:sz="0" w:space="0" w:color="auto"/>
        <w:bottom w:val="none" w:sz="0" w:space="0" w:color="auto"/>
        <w:right w:val="none" w:sz="0" w:space="0" w:color="auto"/>
      </w:divBdr>
    </w:div>
    <w:div w:id="1429303646">
      <w:marLeft w:val="0"/>
      <w:marRight w:val="0"/>
      <w:marTop w:val="0"/>
      <w:marBottom w:val="0"/>
      <w:divBdr>
        <w:top w:val="none" w:sz="0" w:space="0" w:color="auto"/>
        <w:left w:val="none" w:sz="0" w:space="0" w:color="auto"/>
        <w:bottom w:val="none" w:sz="0" w:space="0" w:color="auto"/>
        <w:right w:val="none" w:sz="0" w:space="0" w:color="auto"/>
      </w:divBdr>
    </w:div>
    <w:div w:id="1429303647">
      <w:marLeft w:val="0"/>
      <w:marRight w:val="0"/>
      <w:marTop w:val="0"/>
      <w:marBottom w:val="0"/>
      <w:divBdr>
        <w:top w:val="none" w:sz="0" w:space="0" w:color="auto"/>
        <w:left w:val="none" w:sz="0" w:space="0" w:color="auto"/>
        <w:bottom w:val="none" w:sz="0" w:space="0" w:color="auto"/>
        <w:right w:val="none" w:sz="0" w:space="0" w:color="auto"/>
      </w:divBdr>
    </w:div>
    <w:div w:id="1429303648">
      <w:marLeft w:val="0"/>
      <w:marRight w:val="0"/>
      <w:marTop w:val="0"/>
      <w:marBottom w:val="0"/>
      <w:divBdr>
        <w:top w:val="none" w:sz="0" w:space="0" w:color="auto"/>
        <w:left w:val="none" w:sz="0" w:space="0" w:color="auto"/>
        <w:bottom w:val="none" w:sz="0" w:space="0" w:color="auto"/>
        <w:right w:val="none" w:sz="0" w:space="0" w:color="auto"/>
      </w:divBdr>
    </w:div>
    <w:div w:id="1429303649">
      <w:marLeft w:val="0"/>
      <w:marRight w:val="0"/>
      <w:marTop w:val="0"/>
      <w:marBottom w:val="0"/>
      <w:divBdr>
        <w:top w:val="none" w:sz="0" w:space="0" w:color="auto"/>
        <w:left w:val="none" w:sz="0" w:space="0" w:color="auto"/>
        <w:bottom w:val="none" w:sz="0" w:space="0" w:color="auto"/>
        <w:right w:val="none" w:sz="0" w:space="0" w:color="auto"/>
      </w:divBdr>
    </w:div>
    <w:div w:id="1429303650">
      <w:marLeft w:val="0"/>
      <w:marRight w:val="0"/>
      <w:marTop w:val="0"/>
      <w:marBottom w:val="0"/>
      <w:divBdr>
        <w:top w:val="none" w:sz="0" w:space="0" w:color="auto"/>
        <w:left w:val="none" w:sz="0" w:space="0" w:color="auto"/>
        <w:bottom w:val="none" w:sz="0" w:space="0" w:color="auto"/>
        <w:right w:val="none" w:sz="0" w:space="0" w:color="auto"/>
      </w:divBdr>
    </w:div>
    <w:div w:id="1429303651">
      <w:marLeft w:val="0"/>
      <w:marRight w:val="0"/>
      <w:marTop w:val="0"/>
      <w:marBottom w:val="0"/>
      <w:divBdr>
        <w:top w:val="none" w:sz="0" w:space="0" w:color="auto"/>
        <w:left w:val="none" w:sz="0" w:space="0" w:color="auto"/>
        <w:bottom w:val="none" w:sz="0" w:space="0" w:color="auto"/>
        <w:right w:val="none" w:sz="0" w:space="0" w:color="auto"/>
      </w:divBdr>
    </w:div>
    <w:div w:id="1429303652">
      <w:marLeft w:val="0"/>
      <w:marRight w:val="0"/>
      <w:marTop w:val="0"/>
      <w:marBottom w:val="0"/>
      <w:divBdr>
        <w:top w:val="none" w:sz="0" w:space="0" w:color="auto"/>
        <w:left w:val="none" w:sz="0" w:space="0" w:color="auto"/>
        <w:bottom w:val="none" w:sz="0" w:space="0" w:color="auto"/>
        <w:right w:val="none" w:sz="0" w:space="0" w:color="auto"/>
      </w:divBdr>
    </w:div>
    <w:div w:id="1429303653">
      <w:marLeft w:val="0"/>
      <w:marRight w:val="0"/>
      <w:marTop w:val="0"/>
      <w:marBottom w:val="0"/>
      <w:divBdr>
        <w:top w:val="none" w:sz="0" w:space="0" w:color="auto"/>
        <w:left w:val="none" w:sz="0" w:space="0" w:color="auto"/>
        <w:bottom w:val="none" w:sz="0" w:space="0" w:color="auto"/>
        <w:right w:val="none" w:sz="0" w:space="0" w:color="auto"/>
      </w:divBdr>
    </w:div>
    <w:div w:id="1429303654">
      <w:marLeft w:val="0"/>
      <w:marRight w:val="0"/>
      <w:marTop w:val="0"/>
      <w:marBottom w:val="0"/>
      <w:divBdr>
        <w:top w:val="none" w:sz="0" w:space="0" w:color="auto"/>
        <w:left w:val="none" w:sz="0" w:space="0" w:color="auto"/>
        <w:bottom w:val="none" w:sz="0" w:space="0" w:color="auto"/>
        <w:right w:val="none" w:sz="0" w:space="0" w:color="auto"/>
      </w:divBdr>
    </w:div>
    <w:div w:id="1429303655">
      <w:marLeft w:val="0"/>
      <w:marRight w:val="0"/>
      <w:marTop w:val="0"/>
      <w:marBottom w:val="0"/>
      <w:divBdr>
        <w:top w:val="none" w:sz="0" w:space="0" w:color="auto"/>
        <w:left w:val="none" w:sz="0" w:space="0" w:color="auto"/>
        <w:bottom w:val="none" w:sz="0" w:space="0" w:color="auto"/>
        <w:right w:val="none" w:sz="0" w:space="0" w:color="auto"/>
      </w:divBdr>
    </w:div>
    <w:div w:id="1429303656">
      <w:marLeft w:val="0"/>
      <w:marRight w:val="0"/>
      <w:marTop w:val="0"/>
      <w:marBottom w:val="0"/>
      <w:divBdr>
        <w:top w:val="none" w:sz="0" w:space="0" w:color="auto"/>
        <w:left w:val="none" w:sz="0" w:space="0" w:color="auto"/>
        <w:bottom w:val="none" w:sz="0" w:space="0" w:color="auto"/>
        <w:right w:val="none" w:sz="0" w:space="0" w:color="auto"/>
      </w:divBdr>
    </w:div>
    <w:div w:id="1429303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13</Pages>
  <Words>671</Words>
  <Characters>3826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10</cp:revision>
  <cp:lastPrinted>2012-08-21T10:31:00Z</cp:lastPrinted>
  <dcterms:created xsi:type="dcterms:W3CDTF">2013-07-11T14:30:00Z</dcterms:created>
  <dcterms:modified xsi:type="dcterms:W3CDTF">2016-01-11T04:21:00Z</dcterms:modified>
</cp:coreProperties>
</file>