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2" w:type="dxa"/>
        <w:tblInd w:w="-7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5"/>
        <w:gridCol w:w="1562"/>
        <w:gridCol w:w="4435"/>
      </w:tblGrid>
      <w:tr w:rsidR="00A83F29" w:rsidRPr="00A83F29" w14:paraId="14563F16" w14:textId="77777777" w:rsidTr="003759AF">
        <w:trPr>
          <w:trHeight w:val="1378"/>
        </w:trPr>
        <w:tc>
          <w:tcPr>
            <w:tcW w:w="4685" w:type="dxa"/>
          </w:tcPr>
          <w:p w14:paraId="43B3AF2F" w14:textId="77777777" w:rsidR="00A83F29" w:rsidRPr="00A83F29" w:rsidRDefault="00A83F29" w:rsidP="00A83F29">
            <w:pPr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bookmarkStart w:id="0" w:name="bookmark0"/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БАШ</w:t>
            </w:r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K</w:t>
            </w:r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ОРТОСТАН РЕСПУБЛИКА</w:t>
            </w:r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H</w:t>
            </w:r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Ы</w:t>
            </w:r>
          </w:p>
          <w:p w14:paraId="5F5470B8" w14:textId="77777777" w:rsidR="00A83F29" w:rsidRPr="00A83F29" w:rsidRDefault="00A83F29" w:rsidP="00A83F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Б</w:t>
            </w:r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o</w:t>
            </w:r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</w:t>
            </w:r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o</w:t>
            </w:r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районы</w:t>
            </w:r>
          </w:p>
          <w:p w14:paraId="45752A18" w14:textId="77777777" w:rsidR="00A83F29" w:rsidRPr="00A83F29" w:rsidRDefault="00A83F29" w:rsidP="00A83F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муниципаль</w:t>
            </w:r>
            <w:proofErr w:type="spellEnd"/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районын</w:t>
            </w:r>
            <w:proofErr w:type="spellEnd"/>
          </w:p>
          <w:p w14:paraId="3ADCC019" w14:textId="77777777" w:rsidR="00A83F29" w:rsidRPr="00A83F29" w:rsidRDefault="00A83F29" w:rsidP="00A83F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Бахтыбай</w:t>
            </w:r>
            <w:proofErr w:type="spellEnd"/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ауыл</w:t>
            </w:r>
            <w:proofErr w:type="spellEnd"/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советы </w:t>
            </w:r>
            <w:proofErr w:type="spellStart"/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ауыл</w:t>
            </w:r>
            <w:proofErr w:type="spellEnd"/>
          </w:p>
          <w:p w14:paraId="41C24FB5" w14:textId="77777777" w:rsidR="00A83F29" w:rsidRPr="00A83F29" w:rsidRDefault="00A83F29" w:rsidP="00A83F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Билеме</w:t>
            </w:r>
            <w:proofErr w:type="spellEnd"/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h</w:t>
            </w:r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е Советы </w:t>
            </w:r>
          </w:p>
          <w:p w14:paraId="56789750" w14:textId="77777777" w:rsidR="00A83F29" w:rsidRPr="00A83F29" w:rsidRDefault="00A83F29" w:rsidP="00A83F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vAlign w:val="center"/>
          </w:tcPr>
          <w:p w14:paraId="6B51B99E" w14:textId="026D6606" w:rsidR="00A83F29" w:rsidRPr="00A83F29" w:rsidRDefault="00A83F29" w:rsidP="00A83F29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F29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drawing>
                <wp:inline distT="0" distB="0" distL="0" distR="0" wp14:anchorId="4150615B" wp14:editId="4BE745CB">
                  <wp:extent cx="733425" cy="714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</w:tcPr>
          <w:p w14:paraId="394ACF45" w14:textId="77777777" w:rsidR="00A83F29" w:rsidRPr="00A83F29" w:rsidRDefault="00A83F29" w:rsidP="00A83F29">
            <w:pPr>
              <w:spacing w:line="276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0"/>
                <w:szCs w:val="20"/>
                <w:lang w:eastAsia="en-US"/>
              </w:rPr>
            </w:pPr>
            <w:r w:rsidRPr="00A83F29">
              <w:rPr>
                <w:rFonts w:ascii="Times New Roman" w:eastAsia="Times New Roman" w:hAnsi="Times New Roman" w:cs="Times New Roman"/>
                <w:b/>
                <w:caps/>
                <w:color w:val="auto"/>
                <w:sz w:val="20"/>
                <w:szCs w:val="20"/>
                <w:lang w:eastAsia="en-US"/>
              </w:rPr>
              <w:t>РЕСПУБЛИКА БАШКОРТОСТАН</w:t>
            </w:r>
          </w:p>
          <w:p w14:paraId="05FE6110" w14:textId="77777777" w:rsidR="00A83F29" w:rsidRPr="00A83F29" w:rsidRDefault="00A83F29" w:rsidP="00A83F29">
            <w:pPr>
              <w:spacing w:line="276" w:lineRule="auto"/>
              <w:ind w:right="-70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auto"/>
                <w:kern w:val="36"/>
                <w:sz w:val="20"/>
                <w:szCs w:val="48"/>
                <w:lang w:eastAsia="en-US"/>
              </w:rPr>
            </w:pPr>
            <w:r w:rsidRPr="00A83F29">
              <w:rPr>
                <w:rFonts w:ascii="Calibri" w:eastAsia="Times New Roman" w:hAnsi="Calibri" w:cs="Times New Roman"/>
                <w:b/>
                <w:bCs/>
                <w:color w:val="auto"/>
                <w:kern w:val="36"/>
                <w:sz w:val="20"/>
                <w:szCs w:val="48"/>
                <w:lang w:eastAsia="en-US"/>
              </w:rPr>
              <w:t>СОВЕТ</w:t>
            </w:r>
          </w:p>
          <w:p w14:paraId="0ADE51DF" w14:textId="77777777" w:rsidR="00A83F29" w:rsidRPr="00A83F29" w:rsidRDefault="00A83F29" w:rsidP="00A83F29">
            <w:pPr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сельского поселения </w:t>
            </w:r>
            <w:proofErr w:type="spellStart"/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Бахтыбаевский</w:t>
            </w:r>
            <w:proofErr w:type="spellEnd"/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сельсовет муниципального района Бирский район</w:t>
            </w:r>
          </w:p>
          <w:p w14:paraId="0DF78E30" w14:textId="77777777" w:rsidR="00A83F29" w:rsidRPr="00A83F29" w:rsidRDefault="00A83F29" w:rsidP="00A83F29">
            <w:pPr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83F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Республики Башкортостан</w:t>
            </w:r>
          </w:p>
          <w:p w14:paraId="6D16876D" w14:textId="77777777" w:rsidR="00A83F29" w:rsidRPr="00A83F29" w:rsidRDefault="00A83F29" w:rsidP="00A83F29">
            <w:pPr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F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BBEE46A" w14:textId="58DA1908" w:rsidR="00A83F29" w:rsidRPr="00A83F29" w:rsidRDefault="00A83F29" w:rsidP="00A83F29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83F29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60FA597" wp14:editId="200E1F79">
                <wp:simplePos x="0" y="0"/>
                <wp:positionH relativeFrom="column">
                  <wp:posOffset>-467360</wp:posOffset>
                </wp:positionH>
                <wp:positionV relativeFrom="paragraph">
                  <wp:posOffset>109219</wp:posOffset>
                </wp:positionV>
                <wp:extent cx="664591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345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6.8pt;margin-top:8.6pt;width:523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"/>
            </w:pict>
          </mc:Fallback>
        </mc:AlternateContent>
      </w:r>
    </w:p>
    <w:p w14:paraId="754DA3E6" w14:textId="77777777" w:rsidR="00A83F29" w:rsidRPr="00A83F29" w:rsidRDefault="00A83F29" w:rsidP="00A83F29">
      <w:pPr>
        <w:widowControl w:val="0"/>
        <w:tabs>
          <w:tab w:val="left" w:pos="5580"/>
        </w:tabs>
        <w:snapToGrid w:val="0"/>
        <w:ind w:left="50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3F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Пятый созыв</w:t>
      </w:r>
    </w:p>
    <w:p w14:paraId="3E95B640" w14:textId="77777777" w:rsidR="00A83F29" w:rsidRPr="00A83F29" w:rsidRDefault="00A83F29" w:rsidP="00A83F29">
      <w:pPr>
        <w:ind w:firstLine="426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A83F29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                                                                  </w:t>
      </w:r>
      <w:r w:rsidRPr="00A83F29">
        <w:rPr>
          <w:rFonts w:ascii="Times New Roman" w:eastAsia="Times New Roman" w:hAnsi="Times New Roman" w:cs="Times New Roman"/>
          <w:bCs/>
          <w:color w:val="auto"/>
          <w:sz w:val="28"/>
        </w:rPr>
        <w:t>Шестое заседание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4982"/>
        <w:gridCol w:w="4444"/>
      </w:tblGrid>
      <w:tr w:rsidR="00A83F29" w:rsidRPr="00A83F29" w14:paraId="599CF38E" w14:textId="77777777" w:rsidTr="00A06F63">
        <w:trPr>
          <w:trHeight w:val="336"/>
        </w:trPr>
        <w:tc>
          <w:tcPr>
            <w:tcW w:w="4982" w:type="dxa"/>
          </w:tcPr>
          <w:p w14:paraId="107D8D4B" w14:textId="77777777" w:rsidR="00A83F29" w:rsidRPr="00A83F29" w:rsidRDefault="00A83F29" w:rsidP="00A83F29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44" w:type="dxa"/>
          </w:tcPr>
          <w:p w14:paraId="3BA23A22" w14:textId="77777777" w:rsidR="00A83F29" w:rsidRPr="00A83F29" w:rsidRDefault="00A83F29" w:rsidP="00A83F29">
            <w:pPr>
              <w:widowControl w:val="0"/>
              <w:tabs>
                <w:tab w:val="left" w:pos="5580"/>
              </w:tabs>
              <w:snapToGri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A83F29" w:rsidRPr="00A83F29" w14:paraId="25BA0B9F" w14:textId="77777777" w:rsidTr="00A06F63">
        <w:trPr>
          <w:trHeight w:val="55"/>
        </w:trPr>
        <w:tc>
          <w:tcPr>
            <w:tcW w:w="4982" w:type="dxa"/>
          </w:tcPr>
          <w:p w14:paraId="75387A2E" w14:textId="77777777" w:rsidR="00A83F29" w:rsidRPr="00A83F29" w:rsidRDefault="00A83F29" w:rsidP="00A83F29">
            <w:pPr>
              <w:rPr>
                <w:rFonts w:ascii="Times New Roman" w:hAnsi="Times New Roman" w:cs="Times New Roman"/>
                <w:b/>
                <w:bCs/>
              </w:rPr>
            </w:pPr>
            <w:r w:rsidRPr="00A83F29">
              <w:rPr>
                <w:rFonts w:ascii="Times New Roman" w:hAnsi="Times New Roman" w:cs="Times New Roman"/>
                <w:b/>
                <w:bCs/>
                <w:noProof/>
                <w:w w:val="101"/>
              </w:rPr>
              <w:t xml:space="preserve">              Ҡ</w:t>
            </w:r>
            <w:r w:rsidRPr="00A83F29">
              <w:rPr>
                <w:rFonts w:ascii="Times New Roman" w:eastAsia="Yu Gothic" w:hAnsi="Times New Roman" w:cs="Times New Roman"/>
                <w:b/>
                <w:bCs/>
                <w:noProof/>
                <w:w w:val="101"/>
              </w:rPr>
              <w:t>АРАР</w:t>
            </w:r>
          </w:p>
        </w:tc>
        <w:tc>
          <w:tcPr>
            <w:tcW w:w="4444" w:type="dxa"/>
          </w:tcPr>
          <w:p w14:paraId="12B4309F" w14:textId="77777777" w:rsidR="00A83F29" w:rsidRPr="00A83F29" w:rsidRDefault="00A83F29" w:rsidP="00A83F29">
            <w:pPr>
              <w:rPr>
                <w:rFonts w:ascii="Times New Roman" w:hAnsi="Times New Roman" w:cs="Times New Roman"/>
                <w:b/>
                <w:bCs/>
              </w:rPr>
            </w:pPr>
            <w:r w:rsidRPr="00A83F29">
              <w:rPr>
                <w:rFonts w:ascii="Times New Roman" w:hAnsi="Times New Roman" w:cs="Times New Roman"/>
                <w:b/>
                <w:bCs/>
                <w:noProof/>
                <w:w w:val="101"/>
              </w:rPr>
              <w:t xml:space="preserve">                                    РЕШЕНИЕ</w:t>
            </w:r>
          </w:p>
        </w:tc>
      </w:tr>
    </w:tbl>
    <w:bookmarkEnd w:id="0"/>
    <w:p w14:paraId="6D5C8DA7" w14:textId="77777777" w:rsidR="00A83F29" w:rsidRPr="00A83F29" w:rsidRDefault="00A83F29" w:rsidP="00A83F29">
      <w:pPr>
        <w:rPr>
          <w:rFonts w:ascii="Times New Roman" w:hAnsi="Times New Roman" w:cs="Times New Roman"/>
        </w:rPr>
      </w:pPr>
      <w:r w:rsidRPr="00A83F29">
        <w:rPr>
          <w:rFonts w:ascii="Times New Roman" w:hAnsi="Times New Roman" w:cs="Times New Roman"/>
        </w:rPr>
        <w:t xml:space="preserve"> </w:t>
      </w:r>
    </w:p>
    <w:p w14:paraId="12B33708" w14:textId="3C14C865" w:rsidR="00A83F29" w:rsidRPr="00A83F29" w:rsidRDefault="00A83F29" w:rsidP="00A83F29">
      <w:pPr>
        <w:rPr>
          <w:rFonts w:ascii="Times New Roman" w:hAnsi="Times New Roman" w:cs="Times New Roman"/>
          <w:sz w:val="28"/>
          <w:szCs w:val="28"/>
        </w:rPr>
      </w:pPr>
      <w:r w:rsidRPr="00A83F29">
        <w:rPr>
          <w:rFonts w:ascii="Times New Roman" w:hAnsi="Times New Roman" w:cs="Times New Roman"/>
        </w:rPr>
        <w:t xml:space="preserve"> </w:t>
      </w:r>
      <w:r w:rsidRPr="00A83F29">
        <w:rPr>
          <w:rFonts w:ascii="Times New Roman" w:hAnsi="Times New Roman" w:cs="Times New Roman"/>
          <w:sz w:val="28"/>
          <w:szCs w:val="28"/>
        </w:rPr>
        <w:t>от «25» апреля 2024 года</w:t>
      </w:r>
      <w:r w:rsidRPr="00A83F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№6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A2DC868" w14:textId="77777777" w:rsidR="00A83F29" w:rsidRDefault="00A83F29" w:rsidP="00A83F29">
      <w:pPr>
        <w:pStyle w:val="11"/>
        <w:keepNext/>
        <w:keepLines/>
        <w:shd w:val="clear" w:color="auto" w:fill="auto"/>
        <w:spacing w:after="290" w:line="270" w:lineRule="exact"/>
        <w:contextualSpacing/>
        <w:jc w:val="left"/>
        <w:rPr>
          <w:sz w:val="28"/>
          <w:szCs w:val="28"/>
        </w:rPr>
      </w:pPr>
      <w:bookmarkStart w:id="1" w:name="bookmark1"/>
    </w:p>
    <w:p w14:paraId="5D240DD5" w14:textId="77777777" w:rsidR="00A83F29" w:rsidRDefault="00D67F58" w:rsidP="00A83F29">
      <w:pPr>
        <w:pStyle w:val="11"/>
        <w:keepNext/>
        <w:keepLines/>
        <w:shd w:val="clear" w:color="auto" w:fill="auto"/>
        <w:spacing w:after="290" w:line="27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bookmarkEnd w:id="1"/>
      <w:r>
        <w:rPr>
          <w:sz w:val="28"/>
          <w:szCs w:val="28"/>
        </w:rPr>
        <w:t xml:space="preserve">Об установлении земельного налога на территории </w:t>
      </w:r>
      <w:r w:rsidRPr="00703B7A">
        <w:rPr>
          <w:sz w:val="28"/>
          <w:szCs w:val="28"/>
        </w:rPr>
        <w:t xml:space="preserve">сельского поселения </w:t>
      </w:r>
      <w:bookmarkStart w:id="2" w:name="_Hlk165018329"/>
      <w:proofErr w:type="spellStart"/>
      <w:r w:rsidR="00A83F29">
        <w:rPr>
          <w:sz w:val="28"/>
          <w:szCs w:val="28"/>
        </w:rPr>
        <w:t>Бахтыбаевский</w:t>
      </w:r>
      <w:bookmarkEnd w:id="2"/>
      <w:proofErr w:type="spellEnd"/>
      <w:r w:rsidRPr="00703B7A">
        <w:rPr>
          <w:sz w:val="28"/>
          <w:szCs w:val="28"/>
        </w:rPr>
        <w:t xml:space="preserve"> сельсовет муниципального района Бирский район </w:t>
      </w:r>
    </w:p>
    <w:p w14:paraId="334BEEB4" w14:textId="11E36EF3" w:rsidR="00D67F58" w:rsidRPr="006F371D" w:rsidRDefault="00D67F58" w:rsidP="00A83F29">
      <w:pPr>
        <w:pStyle w:val="11"/>
        <w:keepNext/>
        <w:keepLines/>
        <w:shd w:val="clear" w:color="auto" w:fill="auto"/>
        <w:spacing w:after="290" w:line="270" w:lineRule="exact"/>
        <w:contextualSpacing/>
        <w:rPr>
          <w:b/>
          <w:sz w:val="28"/>
          <w:szCs w:val="28"/>
        </w:rPr>
      </w:pPr>
      <w:r w:rsidRPr="00703B7A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» (в новой редакции)</w:t>
      </w:r>
    </w:p>
    <w:p w14:paraId="03114ABB" w14:textId="2CE35513" w:rsidR="00D67F58" w:rsidRPr="001A48C9" w:rsidRDefault="00D67F58" w:rsidP="00D67F58">
      <w:pPr>
        <w:pStyle w:val="1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BE543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BE5431">
        <w:rPr>
          <w:sz w:val="28"/>
          <w:szCs w:val="28"/>
        </w:rPr>
        <w:t xml:space="preserve">Налоговым кодексом Российской Федерации, Уставом </w:t>
      </w:r>
      <w:r>
        <w:rPr>
          <w:sz w:val="28"/>
          <w:szCs w:val="28"/>
        </w:rPr>
        <w:t xml:space="preserve">сельского </w:t>
      </w:r>
      <w:r w:rsidRPr="00BE5431">
        <w:rPr>
          <w:sz w:val="28"/>
          <w:szCs w:val="28"/>
        </w:rPr>
        <w:t xml:space="preserve">поселения </w:t>
      </w:r>
      <w:proofErr w:type="spellStart"/>
      <w:r w:rsidR="00A83F29">
        <w:rPr>
          <w:sz w:val="28"/>
          <w:szCs w:val="28"/>
        </w:rPr>
        <w:t>Бахтыбаевский</w:t>
      </w:r>
      <w:proofErr w:type="spellEnd"/>
      <w:r>
        <w:rPr>
          <w:sz w:val="28"/>
          <w:szCs w:val="28"/>
        </w:rPr>
        <w:t xml:space="preserve"> сельсовет</w:t>
      </w:r>
      <w:r w:rsidRPr="00BE5431">
        <w:rPr>
          <w:sz w:val="28"/>
          <w:szCs w:val="28"/>
        </w:rPr>
        <w:t xml:space="preserve"> муниципального района Бирский район Республики Башкортостан</w:t>
      </w:r>
      <w:r w:rsidR="00920BDE">
        <w:rPr>
          <w:sz w:val="28"/>
          <w:szCs w:val="28"/>
        </w:rPr>
        <w:t>,</w:t>
      </w:r>
      <w:r w:rsidRPr="00BE5431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сельского</w:t>
      </w:r>
      <w:r w:rsidRPr="00BE5431">
        <w:rPr>
          <w:sz w:val="28"/>
          <w:szCs w:val="28"/>
        </w:rPr>
        <w:t xml:space="preserve"> поселения </w:t>
      </w:r>
      <w:proofErr w:type="spellStart"/>
      <w:r w:rsidR="00A83F29">
        <w:rPr>
          <w:sz w:val="28"/>
          <w:szCs w:val="28"/>
        </w:rPr>
        <w:t>Бахтыбаевский</w:t>
      </w:r>
      <w:proofErr w:type="spellEnd"/>
      <w:r>
        <w:rPr>
          <w:sz w:val="28"/>
          <w:szCs w:val="28"/>
        </w:rPr>
        <w:t xml:space="preserve"> сельсовет</w:t>
      </w:r>
      <w:r w:rsidRPr="00BE5431">
        <w:rPr>
          <w:sz w:val="28"/>
          <w:szCs w:val="28"/>
        </w:rPr>
        <w:t xml:space="preserve"> муниципального района Бирский район Республики Башкортостан решил:</w:t>
      </w:r>
    </w:p>
    <w:p w14:paraId="496CAB85" w14:textId="3FA7FE50" w:rsidR="00D67F58" w:rsidRPr="00BE5431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 xml:space="preserve">1. Ввести земельный налог на территории </w:t>
      </w:r>
      <w:r>
        <w:rPr>
          <w:sz w:val="28"/>
          <w:szCs w:val="28"/>
        </w:rPr>
        <w:t xml:space="preserve">сельского </w:t>
      </w:r>
      <w:r w:rsidRPr="00BE5431">
        <w:rPr>
          <w:sz w:val="28"/>
          <w:szCs w:val="28"/>
        </w:rPr>
        <w:t xml:space="preserve">поселения </w:t>
      </w:r>
      <w:proofErr w:type="spellStart"/>
      <w:r w:rsidR="00A83F29">
        <w:rPr>
          <w:sz w:val="28"/>
          <w:szCs w:val="28"/>
        </w:rPr>
        <w:t>Бахтыбаевский</w:t>
      </w:r>
      <w:proofErr w:type="spellEnd"/>
      <w:r>
        <w:rPr>
          <w:sz w:val="28"/>
          <w:szCs w:val="28"/>
        </w:rPr>
        <w:t xml:space="preserve"> сельсовет</w:t>
      </w:r>
      <w:r w:rsidRPr="00BE5431">
        <w:rPr>
          <w:sz w:val="28"/>
          <w:szCs w:val="28"/>
        </w:rPr>
        <w:t xml:space="preserve"> муниципального района Бирский район Республики Башкортостан</w:t>
      </w:r>
      <w:r w:rsidR="00920BDE">
        <w:rPr>
          <w:sz w:val="28"/>
          <w:szCs w:val="28"/>
        </w:rPr>
        <w:t xml:space="preserve"> в соответствии с </w:t>
      </w:r>
      <w:hyperlink r:id="rId6" w:history="1">
        <w:r w:rsidRPr="00BE5431">
          <w:rPr>
            <w:rStyle w:val="a3"/>
            <w:bCs/>
            <w:sz w:val="28"/>
            <w:szCs w:val="28"/>
          </w:rPr>
          <w:t>главой 31</w:t>
        </w:r>
      </w:hyperlink>
      <w:r w:rsidRPr="00BE5431">
        <w:rPr>
          <w:bCs/>
          <w:sz w:val="28"/>
          <w:szCs w:val="28"/>
        </w:rPr>
        <w:t xml:space="preserve"> Налогового кодекса Росс</w:t>
      </w:r>
      <w:r w:rsidR="00920BDE">
        <w:rPr>
          <w:bCs/>
          <w:sz w:val="28"/>
          <w:szCs w:val="28"/>
        </w:rPr>
        <w:t>ийской Федерации</w:t>
      </w:r>
      <w:r w:rsidRPr="00BE5431">
        <w:rPr>
          <w:bCs/>
          <w:sz w:val="28"/>
          <w:szCs w:val="28"/>
        </w:rPr>
        <w:t>.</w:t>
      </w:r>
    </w:p>
    <w:p w14:paraId="68FCE103" w14:textId="77777777" w:rsidR="00D67F58" w:rsidRPr="00BE5431" w:rsidRDefault="00D67F58" w:rsidP="00D67F58">
      <w:pPr>
        <w:pStyle w:val="a6"/>
        <w:spacing w:before="0" w:beforeAutospacing="0" w:after="0" w:afterAutospacing="0"/>
        <w:ind w:left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2. Установить налоговые ставки в следующ</w:t>
      </w:r>
      <w:r w:rsidR="00920BDE">
        <w:rPr>
          <w:bCs/>
          <w:sz w:val="28"/>
          <w:szCs w:val="28"/>
        </w:rPr>
        <w:t>их</w:t>
      </w:r>
      <w:r w:rsidRPr="00BE5431">
        <w:rPr>
          <w:bCs/>
          <w:sz w:val="28"/>
          <w:szCs w:val="28"/>
        </w:rPr>
        <w:t xml:space="preserve"> </w:t>
      </w:r>
      <w:r w:rsidR="00920BDE">
        <w:rPr>
          <w:bCs/>
          <w:sz w:val="28"/>
          <w:szCs w:val="28"/>
        </w:rPr>
        <w:t>размерах</w:t>
      </w:r>
      <w:r w:rsidRPr="00BE5431">
        <w:rPr>
          <w:bCs/>
          <w:sz w:val="28"/>
          <w:szCs w:val="28"/>
        </w:rPr>
        <w:t>:</w:t>
      </w:r>
    </w:p>
    <w:p w14:paraId="48511CD0" w14:textId="77777777" w:rsidR="00920BDE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2.1. В соответствии с </w:t>
      </w:r>
      <w:hyperlink r:id="rId7" w:history="1">
        <w:r w:rsidRPr="00BE5431">
          <w:rPr>
            <w:rStyle w:val="a3"/>
            <w:bCs/>
            <w:sz w:val="28"/>
            <w:szCs w:val="28"/>
          </w:rPr>
          <w:t>подпунктом 1 пункта 1 статьи 394</w:t>
        </w:r>
      </w:hyperlink>
      <w:r w:rsidRPr="00BE5431">
        <w:rPr>
          <w:bCs/>
          <w:sz w:val="28"/>
          <w:szCs w:val="28"/>
        </w:rPr>
        <w:t> Налогового кодекса Российской Федерации</w:t>
      </w:r>
      <w:r w:rsidR="00920BDE">
        <w:rPr>
          <w:bCs/>
          <w:sz w:val="28"/>
          <w:szCs w:val="28"/>
        </w:rPr>
        <w:t>:</w:t>
      </w:r>
    </w:p>
    <w:p w14:paraId="6ACB208A" w14:textId="77777777" w:rsidR="00D67F58" w:rsidRPr="00BE5431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 xml:space="preserve"> 0,3 процента от кадастровой стоимости земельного участка в отношении земельных участков:</w:t>
      </w:r>
    </w:p>
    <w:p w14:paraId="0DAC4B31" w14:textId="77777777" w:rsidR="00D67F58" w:rsidRPr="00BE5431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5CD506C" w14:textId="77777777" w:rsidR="00D67F58" w:rsidRPr="00BE5431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50930CDC" w14:textId="77777777" w:rsidR="00D67F58" w:rsidRPr="00BE5431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</w:t>
      </w:r>
      <w:r w:rsidRPr="00BE5431">
        <w:rPr>
          <w:bCs/>
          <w:sz w:val="28"/>
          <w:szCs w:val="28"/>
        </w:rPr>
        <w:lastRenderedPageBreak/>
        <w:t>внесении изменений в отдельные законодательные акты Российской Федерации";</w:t>
      </w:r>
    </w:p>
    <w:p w14:paraId="346134A8" w14:textId="77777777" w:rsidR="00D67F58" w:rsidRPr="00BE5431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102DD79E" w14:textId="77777777" w:rsidR="00D67F58" w:rsidRPr="00BE5431" w:rsidRDefault="00D67F58" w:rsidP="00D67F58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2.2. В соответствии с </w:t>
      </w:r>
      <w:hyperlink r:id="rId8" w:history="1">
        <w:r w:rsidRPr="00BE5431">
          <w:rPr>
            <w:rStyle w:val="a3"/>
            <w:bCs/>
            <w:sz w:val="28"/>
            <w:szCs w:val="28"/>
          </w:rPr>
          <w:t>подпунктом 2 пункта 1 статьи 394</w:t>
        </w:r>
      </w:hyperlink>
      <w:r w:rsidRPr="00BE5431">
        <w:rPr>
          <w:bCs/>
          <w:sz w:val="28"/>
          <w:szCs w:val="28"/>
        </w:rPr>
        <w:t> Налогового кодекса Российской Федерации 1,5 процента от кадастровой стоимости земельного участка в отношении прочих земельных участков.</w:t>
      </w:r>
    </w:p>
    <w:p w14:paraId="49B57FEC" w14:textId="77777777" w:rsidR="001B759E" w:rsidRDefault="00D67F58" w:rsidP="00D67F58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BE5431">
        <w:rPr>
          <w:sz w:val="28"/>
          <w:szCs w:val="28"/>
        </w:rPr>
        <w:t xml:space="preserve">  Установить следующие налоговые льготы</w:t>
      </w:r>
      <w:r w:rsidR="001B759E">
        <w:rPr>
          <w:sz w:val="28"/>
          <w:szCs w:val="28"/>
        </w:rPr>
        <w:t>:</w:t>
      </w:r>
    </w:p>
    <w:p w14:paraId="52F94B10" w14:textId="77777777" w:rsidR="00D67F58" w:rsidRPr="006F371D" w:rsidRDefault="001B759E" w:rsidP="001B759E">
      <w:pPr>
        <w:pStyle w:val="1"/>
        <w:shd w:val="clear" w:color="auto" w:fill="auto"/>
        <w:tabs>
          <w:tab w:val="left" w:pos="1018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7F58">
        <w:rPr>
          <w:sz w:val="28"/>
          <w:szCs w:val="28"/>
        </w:rPr>
        <w:t xml:space="preserve"> </w:t>
      </w:r>
      <w:r>
        <w:rPr>
          <w:sz w:val="28"/>
          <w:szCs w:val="28"/>
        </w:rPr>
        <w:t>3.1 освободить</w:t>
      </w:r>
      <w:r w:rsidR="00D67F58">
        <w:rPr>
          <w:sz w:val="28"/>
          <w:szCs w:val="28"/>
        </w:rPr>
        <w:t xml:space="preserve"> от уплаты земельного налога</w:t>
      </w:r>
      <w:r w:rsidR="00D67F58" w:rsidRPr="00BE5431">
        <w:rPr>
          <w:sz w:val="28"/>
          <w:szCs w:val="28"/>
        </w:rPr>
        <w:t>:</w:t>
      </w:r>
    </w:p>
    <w:p w14:paraId="40C185D8" w14:textId="77777777" w:rsidR="00D67F58" w:rsidRPr="00BE5431" w:rsidRDefault="00D67F58" w:rsidP="00D67F58">
      <w:pPr>
        <w:pStyle w:val="1"/>
        <w:shd w:val="clear" w:color="auto" w:fill="auto"/>
        <w:tabs>
          <w:tab w:val="left" w:pos="1177"/>
        </w:tabs>
        <w:spacing w:after="0" w:line="240" w:lineRule="auto"/>
        <w:ind w:left="740" w:right="40" w:firstLine="0"/>
        <w:jc w:val="both"/>
        <w:rPr>
          <w:sz w:val="28"/>
          <w:szCs w:val="28"/>
        </w:rPr>
      </w:pPr>
      <w:r w:rsidRPr="00BE5431">
        <w:rPr>
          <w:sz w:val="28"/>
          <w:szCs w:val="28"/>
        </w:rPr>
        <w:t>-    инвалидов и ветеранов Великой Отечественной войны;</w:t>
      </w:r>
    </w:p>
    <w:p w14:paraId="5B3891EC" w14:textId="77777777" w:rsidR="00D67F58" w:rsidRDefault="00D67F58" w:rsidP="00D67F58">
      <w:pPr>
        <w:pStyle w:val="ConsTitle"/>
        <w:ind w:left="54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5431">
        <w:rPr>
          <w:rFonts w:ascii="Times New Roman" w:hAnsi="Times New Roman" w:cs="Times New Roman"/>
          <w:b w:val="0"/>
          <w:sz w:val="28"/>
          <w:szCs w:val="28"/>
        </w:rPr>
        <w:t xml:space="preserve">   -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семьи с тремя и более несовершеннолетними детьми;</w:t>
      </w:r>
    </w:p>
    <w:p w14:paraId="2442FE80" w14:textId="67EF2082" w:rsidR="00D67F58" w:rsidRDefault="00D67F58" w:rsidP="00D67F58">
      <w:pPr>
        <w:pStyle w:val="1"/>
        <w:shd w:val="clear" w:color="auto" w:fill="auto"/>
        <w:spacing w:after="0" w:line="322" w:lineRule="exac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  </w:t>
      </w:r>
      <w:r w:rsidRPr="00BE5431">
        <w:rPr>
          <w:sz w:val="28"/>
          <w:szCs w:val="28"/>
        </w:rPr>
        <w:t>юридические лица и индивидуальные предприниматели</w:t>
      </w:r>
      <w:r>
        <w:rPr>
          <w:sz w:val="28"/>
          <w:szCs w:val="28"/>
        </w:rPr>
        <w:t>,</w:t>
      </w:r>
      <w:r w:rsidRPr="00BE5431">
        <w:rPr>
          <w:sz w:val="28"/>
          <w:szCs w:val="28"/>
        </w:rPr>
        <w:t xml:space="preserve"> реализующие приоритетные инвестиционные проекты на участках свободных от построек</w:t>
      </w:r>
      <w:r>
        <w:rPr>
          <w:sz w:val="28"/>
          <w:szCs w:val="28"/>
        </w:rPr>
        <w:t>,</w:t>
      </w:r>
      <w:r w:rsidRPr="00BE5431">
        <w:rPr>
          <w:sz w:val="28"/>
          <w:szCs w:val="28"/>
        </w:rPr>
        <w:t xml:space="preserve"> в течение трех лет с момента начала осуществления вложений в основные средства. Льгота предоставляется в соответствии с Порядком предоставления </w:t>
      </w:r>
      <w:r w:rsidRPr="00A47FF5">
        <w:rPr>
          <w:rStyle w:val="a5"/>
          <w:b w:val="0"/>
          <w:sz w:val="28"/>
          <w:szCs w:val="28"/>
        </w:rPr>
        <w:t xml:space="preserve">налоговых льгот по земельному налогу инвесторам, реализующим приоритетные проекты утвержденного Решением Совета сельского поселения </w:t>
      </w:r>
      <w:proofErr w:type="spellStart"/>
      <w:r w:rsidR="00A83F29">
        <w:rPr>
          <w:sz w:val="28"/>
          <w:szCs w:val="28"/>
        </w:rPr>
        <w:t>Бахтыбаевский</w:t>
      </w:r>
      <w:proofErr w:type="spellEnd"/>
      <w:r w:rsidR="00A83F29" w:rsidRPr="00A47FF5">
        <w:rPr>
          <w:rStyle w:val="a5"/>
          <w:b w:val="0"/>
          <w:sz w:val="28"/>
          <w:szCs w:val="28"/>
        </w:rPr>
        <w:t xml:space="preserve"> </w:t>
      </w:r>
      <w:r w:rsidRPr="00A47FF5">
        <w:rPr>
          <w:rStyle w:val="a5"/>
          <w:b w:val="0"/>
          <w:sz w:val="28"/>
          <w:szCs w:val="28"/>
        </w:rPr>
        <w:t>сельсовет муниципального района Бирский район Республики Башкортостан</w:t>
      </w:r>
      <w:r w:rsidRPr="00A47FF5">
        <w:rPr>
          <w:b/>
          <w:sz w:val="28"/>
          <w:szCs w:val="28"/>
        </w:rPr>
        <w:t>.</w:t>
      </w:r>
    </w:p>
    <w:p w14:paraId="392A4054" w14:textId="77777777" w:rsidR="009B4532" w:rsidRPr="00C67171" w:rsidRDefault="009B4532" w:rsidP="00D67F58">
      <w:pPr>
        <w:pStyle w:val="1"/>
        <w:shd w:val="clear" w:color="auto" w:fill="auto"/>
        <w:spacing w:after="0" w:line="322" w:lineRule="exact"/>
        <w:ind w:firstLine="540"/>
        <w:jc w:val="both"/>
        <w:rPr>
          <w:sz w:val="28"/>
          <w:szCs w:val="28"/>
        </w:rPr>
      </w:pPr>
      <w:r w:rsidRPr="009B4532">
        <w:rPr>
          <w:sz w:val="28"/>
          <w:szCs w:val="28"/>
        </w:rPr>
        <w:t>При определении подлежащей уплате налогоплательщиком – физическим лицом</w:t>
      </w:r>
      <w:r w:rsidR="00984C04">
        <w:rPr>
          <w:sz w:val="28"/>
          <w:szCs w:val="28"/>
        </w:rPr>
        <w:t xml:space="preserve"> суммы налога,</w:t>
      </w:r>
      <w:r w:rsidR="00C67171">
        <w:rPr>
          <w:sz w:val="28"/>
          <w:szCs w:val="28"/>
        </w:rPr>
        <w:t xml:space="preserve"> </w:t>
      </w:r>
      <w:r w:rsidR="008B482D">
        <w:rPr>
          <w:sz w:val="28"/>
          <w:szCs w:val="28"/>
        </w:rPr>
        <w:t xml:space="preserve">налоговая </w:t>
      </w:r>
      <w:r w:rsidR="00CF41EA">
        <w:rPr>
          <w:sz w:val="28"/>
          <w:szCs w:val="28"/>
        </w:rPr>
        <w:t>льгота предоставляется</w:t>
      </w:r>
      <w:r w:rsidRPr="00C67171">
        <w:rPr>
          <w:sz w:val="28"/>
          <w:szCs w:val="28"/>
        </w:rPr>
        <w:t xml:space="preserve"> в отношение одного объекта налогообложения каждого вида</w:t>
      </w:r>
      <w:r w:rsidR="00A23BB5" w:rsidRPr="00A23BB5">
        <w:rPr>
          <w:sz w:val="28"/>
          <w:szCs w:val="28"/>
        </w:rPr>
        <w:t xml:space="preserve"> разр</w:t>
      </w:r>
      <w:r w:rsidR="00A23BB5">
        <w:rPr>
          <w:sz w:val="28"/>
          <w:szCs w:val="28"/>
        </w:rPr>
        <w:t xml:space="preserve">ешенного использования по выбору </w:t>
      </w:r>
      <w:r w:rsidR="00A23BB5" w:rsidRPr="00A23BB5">
        <w:rPr>
          <w:sz w:val="28"/>
          <w:szCs w:val="28"/>
        </w:rPr>
        <w:t>налогоплательщика</w:t>
      </w:r>
      <w:r w:rsidR="00A23BB5">
        <w:rPr>
          <w:sz w:val="28"/>
          <w:szCs w:val="28"/>
        </w:rPr>
        <w:t xml:space="preserve"> вне зависимости от оснований для применения налоговых льгот</w:t>
      </w:r>
      <w:r w:rsidRPr="00C67171">
        <w:rPr>
          <w:sz w:val="28"/>
          <w:szCs w:val="28"/>
        </w:rPr>
        <w:t>, не используемого в пр</w:t>
      </w:r>
      <w:r w:rsidR="00A23BB5">
        <w:rPr>
          <w:sz w:val="28"/>
          <w:szCs w:val="28"/>
        </w:rPr>
        <w:t>едпринимательской деятельности.</w:t>
      </w:r>
    </w:p>
    <w:p w14:paraId="24F2A977" w14:textId="77777777" w:rsidR="00C67171" w:rsidRPr="00377694" w:rsidRDefault="001B759E" w:rsidP="001B759E">
      <w:pPr>
        <w:pStyle w:val="1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Налоговая льгота может быть предоставлена на основании сведений, полученных налоговыми органами в соответствии с Налоговым кодексом Российской Федерации и другими Федеральными законами.</w:t>
      </w:r>
    </w:p>
    <w:p w14:paraId="0C5BF0A2" w14:textId="53B697B2" w:rsidR="00D67F58" w:rsidRPr="00377694" w:rsidRDefault="00D67F58" w:rsidP="00D67F58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694">
        <w:rPr>
          <w:color w:val="FF0000"/>
          <w:sz w:val="28"/>
          <w:szCs w:val="28"/>
        </w:rPr>
        <w:t xml:space="preserve">  </w:t>
      </w:r>
      <w:r w:rsidRPr="00377694">
        <w:rPr>
          <w:rFonts w:ascii="Times New Roman" w:hAnsi="Times New Roman" w:cs="Times New Roman"/>
          <w:b w:val="0"/>
          <w:sz w:val="28"/>
          <w:szCs w:val="28"/>
        </w:rPr>
        <w:t xml:space="preserve">4.  </w:t>
      </w:r>
      <w:r w:rsidR="001B759E">
        <w:rPr>
          <w:rFonts w:ascii="Times New Roman" w:hAnsi="Times New Roman" w:cs="Times New Roman"/>
          <w:b w:val="0"/>
          <w:sz w:val="28"/>
          <w:szCs w:val="28"/>
        </w:rPr>
        <w:t xml:space="preserve">Считать </w:t>
      </w:r>
      <w:r w:rsidRPr="00377694">
        <w:rPr>
          <w:rFonts w:ascii="Times New Roman" w:hAnsi="Times New Roman" w:cs="Times New Roman"/>
          <w:b w:val="0"/>
          <w:sz w:val="28"/>
          <w:szCs w:val="28"/>
        </w:rPr>
        <w:t xml:space="preserve">утратившими силу </w:t>
      </w:r>
      <w:r w:rsidR="001B759E">
        <w:rPr>
          <w:rFonts w:ascii="Times New Roman" w:hAnsi="Times New Roman" w:cs="Times New Roman"/>
          <w:b w:val="0"/>
          <w:sz w:val="28"/>
          <w:szCs w:val="28"/>
        </w:rPr>
        <w:t>с 1 января 2024 года Р</w:t>
      </w:r>
      <w:r w:rsidRPr="00377694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="001B759E">
        <w:rPr>
          <w:rFonts w:ascii="Times New Roman" w:hAnsi="Times New Roman" w:cs="Times New Roman"/>
          <w:b w:val="0"/>
          <w:sz w:val="28"/>
          <w:szCs w:val="28"/>
        </w:rPr>
        <w:t xml:space="preserve">Совета сельского поселения </w:t>
      </w:r>
      <w:proofErr w:type="spellStart"/>
      <w:r w:rsidR="00A83F29" w:rsidRPr="00A83F29">
        <w:rPr>
          <w:rFonts w:ascii="Times New Roman" w:hAnsi="Times New Roman" w:cs="Times New Roman"/>
          <w:b w:val="0"/>
          <w:bCs w:val="0"/>
          <w:sz w:val="28"/>
          <w:szCs w:val="28"/>
        </w:rPr>
        <w:t>Бахтыбаевский</w:t>
      </w:r>
      <w:proofErr w:type="spellEnd"/>
      <w:r w:rsidR="00A83F29">
        <w:rPr>
          <w:sz w:val="28"/>
          <w:szCs w:val="28"/>
        </w:rPr>
        <w:t xml:space="preserve"> </w:t>
      </w:r>
      <w:r w:rsidR="001B759E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 w:rsidRPr="003776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A16BF">
        <w:rPr>
          <w:rFonts w:ascii="Times New Roman" w:hAnsi="Times New Roman" w:cs="Times New Roman"/>
          <w:b w:val="0"/>
          <w:sz w:val="28"/>
          <w:szCs w:val="28"/>
        </w:rPr>
        <w:t>250</w:t>
      </w:r>
      <w:r w:rsidR="000D665D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6A16BF">
        <w:rPr>
          <w:rFonts w:ascii="Times New Roman" w:hAnsi="Times New Roman" w:cs="Times New Roman"/>
          <w:b w:val="0"/>
          <w:sz w:val="28"/>
          <w:szCs w:val="28"/>
        </w:rPr>
        <w:t>10</w:t>
      </w:r>
      <w:r w:rsidRPr="00377694">
        <w:rPr>
          <w:rFonts w:ascii="Times New Roman" w:hAnsi="Times New Roman" w:cs="Times New Roman"/>
          <w:b w:val="0"/>
          <w:sz w:val="28"/>
          <w:szCs w:val="28"/>
        </w:rPr>
        <w:t>» ноября 20</w:t>
      </w:r>
      <w:r w:rsidR="00C67171">
        <w:rPr>
          <w:rFonts w:ascii="Times New Roman" w:hAnsi="Times New Roman" w:cs="Times New Roman"/>
          <w:b w:val="0"/>
          <w:sz w:val="28"/>
          <w:szCs w:val="28"/>
        </w:rPr>
        <w:t>22</w:t>
      </w:r>
      <w:r w:rsidRPr="00377694">
        <w:rPr>
          <w:rFonts w:ascii="Times New Roman" w:hAnsi="Times New Roman" w:cs="Times New Roman"/>
          <w:b w:val="0"/>
          <w:sz w:val="28"/>
          <w:szCs w:val="28"/>
        </w:rPr>
        <w:t xml:space="preserve"> года «Об установлении земельного налога на территории сельского поселения</w:t>
      </w:r>
      <w:r w:rsidR="00A83F29" w:rsidRPr="00A83F29">
        <w:rPr>
          <w:sz w:val="28"/>
          <w:szCs w:val="28"/>
        </w:rPr>
        <w:t xml:space="preserve"> </w:t>
      </w:r>
      <w:proofErr w:type="spellStart"/>
      <w:proofErr w:type="gramStart"/>
      <w:r w:rsidR="00A83F29" w:rsidRPr="00A83F29">
        <w:rPr>
          <w:rFonts w:ascii="Times New Roman" w:hAnsi="Times New Roman" w:cs="Times New Roman"/>
          <w:b w:val="0"/>
          <w:bCs w:val="0"/>
          <w:sz w:val="28"/>
          <w:szCs w:val="28"/>
        </w:rPr>
        <w:t>Бахтыбаевский</w:t>
      </w:r>
      <w:proofErr w:type="spellEnd"/>
      <w:r w:rsidRPr="00377694">
        <w:rPr>
          <w:rFonts w:ascii="Times New Roman" w:hAnsi="Times New Roman" w:cs="Times New Roman"/>
          <w:b w:val="0"/>
          <w:sz w:val="28"/>
          <w:szCs w:val="28"/>
        </w:rPr>
        <w:t xml:space="preserve">  сельсовет</w:t>
      </w:r>
      <w:proofErr w:type="gramEnd"/>
      <w:r w:rsidRPr="003776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Бирский район Республики Башкортостан».</w:t>
      </w:r>
    </w:p>
    <w:p w14:paraId="3E2B2562" w14:textId="760B3C25" w:rsidR="00D67F58" w:rsidRDefault="00D67F58" w:rsidP="001B759E">
      <w:pPr>
        <w:pStyle w:val="1"/>
        <w:shd w:val="clear" w:color="auto" w:fill="auto"/>
        <w:tabs>
          <w:tab w:val="left" w:pos="1014"/>
          <w:tab w:val="left" w:leader="underscore" w:pos="953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 w:rsidRPr="00377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77694">
        <w:rPr>
          <w:sz w:val="28"/>
          <w:szCs w:val="28"/>
        </w:rPr>
        <w:t xml:space="preserve">5. Настоящее решение обнародовать </w:t>
      </w:r>
      <w:r w:rsidR="001B759E">
        <w:rPr>
          <w:sz w:val="28"/>
          <w:szCs w:val="28"/>
        </w:rPr>
        <w:t>путем размещения на информационном стенде в здании Администрации сельского поселения</w:t>
      </w:r>
      <w:r w:rsidR="00A83F29" w:rsidRPr="00A83F29">
        <w:rPr>
          <w:sz w:val="28"/>
          <w:szCs w:val="28"/>
        </w:rPr>
        <w:t xml:space="preserve"> </w:t>
      </w:r>
      <w:proofErr w:type="spellStart"/>
      <w:r w:rsidR="00A83F29">
        <w:rPr>
          <w:sz w:val="28"/>
          <w:szCs w:val="28"/>
        </w:rPr>
        <w:t>Бахтыбаевский</w:t>
      </w:r>
      <w:proofErr w:type="spellEnd"/>
      <w:r w:rsidR="00A83F29">
        <w:rPr>
          <w:sz w:val="28"/>
          <w:szCs w:val="28"/>
        </w:rPr>
        <w:t xml:space="preserve"> </w:t>
      </w:r>
      <w:r w:rsidR="001B759E">
        <w:rPr>
          <w:sz w:val="28"/>
          <w:szCs w:val="28"/>
        </w:rPr>
        <w:t xml:space="preserve">сельсовет </w:t>
      </w:r>
      <w:r w:rsidR="001B759E" w:rsidRPr="00377694">
        <w:rPr>
          <w:sz w:val="28"/>
          <w:szCs w:val="28"/>
        </w:rPr>
        <w:t>муниципального района Бирски</w:t>
      </w:r>
      <w:r w:rsidR="001B759E">
        <w:rPr>
          <w:sz w:val="28"/>
          <w:szCs w:val="28"/>
        </w:rPr>
        <w:t>й район Республики Башкортостан, и разместить на официальном сайте</w:t>
      </w:r>
      <w:r w:rsidRPr="00377694">
        <w:rPr>
          <w:sz w:val="28"/>
          <w:szCs w:val="28"/>
        </w:rPr>
        <w:t xml:space="preserve"> администрации сельского поселения </w:t>
      </w:r>
      <w:proofErr w:type="spellStart"/>
      <w:r w:rsidR="00A83F29">
        <w:rPr>
          <w:sz w:val="28"/>
          <w:szCs w:val="28"/>
        </w:rPr>
        <w:t>Бахтыбаевский</w:t>
      </w:r>
      <w:proofErr w:type="spellEnd"/>
      <w:r w:rsidRPr="00377694">
        <w:rPr>
          <w:sz w:val="28"/>
          <w:szCs w:val="28"/>
        </w:rPr>
        <w:t xml:space="preserve"> сельсовет муниципального района Бирский район Республики Башкортостан.</w:t>
      </w:r>
    </w:p>
    <w:p w14:paraId="1845F2BA" w14:textId="77777777" w:rsidR="00CC51D2" w:rsidRDefault="001B759E" w:rsidP="001B759E">
      <w:pPr>
        <w:pStyle w:val="1"/>
        <w:shd w:val="clear" w:color="auto" w:fill="auto"/>
        <w:tabs>
          <w:tab w:val="left" w:pos="1014"/>
          <w:tab w:val="left" w:leader="underscore" w:pos="953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 </w:t>
      </w:r>
      <w:r w:rsidRPr="00377694">
        <w:rPr>
          <w:sz w:val="28"/>
          <w:szCs w:val="28"/>
        </w:rPr>
        <w:t xml:space="preserve">Настоящее решение вступает в силу </w:t>
      </w:r>
      <w:r w:rsidR="00CC51D2" w:rsidRPr="00377694">
        <w:rPr>
          <w:sz w:val="28"/>
          <w:szCs w:val="28"/>
        </w:rPr>
        <w:t>со дня его официального обнародования</w:t>
      </w:r>
      <w:r w:rsidR="00CC51D2">
        <w:rPr>
          <w:sz w:val="28"/>
          <w:szCs w:val="28"/>
        </w:rPr>
        <w:t xml:space="preserve"> в средствах массовой информации и распространяется на правоотношения, возникшие с 01.01.2024 года, начиная с налогового периода 2023 года.</w:t>
      </w:r>
    </w:p>
    <w:p w14:paraId="4E7D800B" w14:textId="77777777" w:rsidR="00D67F58" w:rsidRPr="00377694" w:rsidRDefault="00D67F58" w:rsidP="00D67F58">
      <w:pPr>
        <w:pStyle w:val="1"/>
        <w:shd w:val="clear" w:color="auto" w:fill="auto"/>
        <w:tabs>
          <w:tab w:val="left" w:leader="underscore" w:pos="8948"/>
        </w:tabs>
        <w:spacing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7694">
        <w:rPr>
          <w:sz w:val="28"/>
          <w:szCs w:val="28"/>
        </w:rPr>
        <w:t xml:space="preserve"> 7. Контроль за исполнением настоящего решения возложить на постоянную Комиссию по бюджету, налогам и вопросам собственности.</w:t>
      </w:r>
    </w:p>
    <w:p w14:paraId="5EA222EC" w14:textId="77777777" w:rsidR="00845803" w:rsidRDefault="00845803" w:rsidP="00D67F58">
      <w:pPr>
        <w:pStyle w:val="1"/>
        <w:shd w:val="clear" w:color="auto" w:fill="auto"/>
        <w:spacing w:after="290" w:line="240" w:lineRule="auto"/>
        <w:ind w:firstLine="0"/>
        <w:jc w:val="both"/>
        <w:rPr>
          <w:sz w:val="28"/>
          <w:szCs w:val="28"/>
        </w:rPr>
      </w:pPr>
    </w:p>
    <w:p w14:paraId="0D2294F3" w14:textId="3A156B36" w:rsidR="00D67F58" w:rsidRPr="00254F86" w:rsidRDefault="00D67F58" w:rsidP="00254F86">
      <w:pPr>
        <w:pStyle w:val="1"/>
        <w:shd w:val="clear" w:color="auto" w:fill="auto"/>
        <w:spacing w:after="290" w:line="240" w:lineRule="auto"/>
        <w:ind w:firstLine="0"/>
        <w:jc w:val="both"/>
        <w:rPr>
          <w:color w:val="FF0000"/>
          <w:sz w:val="28"/>
          <w:szCs w:val="28"/>
        </w:rPr>
      </w:pPr>
      <w:r w:rsidRPr="00BE5431">
        <w:rPr>
          <w:sz w:val="28"/>
          <w:szCs w:val="28"/>
        </w:rPr>
        <w:t xml:space="preserve">Председатель Совета                                                   </w:t>
      </w:r>
      <w:r w:rsidR="00A83F29">
        <w:rPr>
          <w:sz w:val="28"/>
          <w:szCs w:val="28"/>
        </w:rPr>
        <w:t>Байрамов</w:t>
      </w:r>
      <w:r w:rsidRPr="00BE5431">
        <w:rPr>
          <w:sz w:val="28"/>
          <w:szCs w:val="28"/>
        </w:rPr>
        <w:t xml:space="preserve">   </w:t>
      </w:r>
      <w:r w:rsidR="00A83F29">
        <w:rPr>
          <w:sz w:val="28"/>
          <w:szCs w:val="28"/>
        </w:rPr>
        <w:t>Р.Р.</w:t>
      </w:r>
      <w:r w:rsidRPr="00BE5431">
        <w:rPr>
          <w:sz w:val="28"/>
          <w:szCs w:val="28"/>
        </w:rPr>
        <w:t xml:space="preserve">                     </w:t>
      </w:r>
      <w:r w:rsidRPr="00BE5431">
        <w:rPr>
          <w:color w:val="FF0000"/>
          <w:sz w:val="28"/>
          <w:szCs w:val="28"/>
        </w:rPr>
        <w:t xml:space="preserve"> </w:t>
      </w:r>
    </w:p>
    <w:sectPr w:rsidR="00D67F58" w:rsidRPr="00254F86" w:rsidSect="006A16BF">
      <w:pgSz w:w="11905" w:h="16837"/>
      <w:pgMar w:top="907" w:right="844" w:bottom="284" w:left="141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7D1D"/>
    <w:multiLevelType w:val="hybridMultilevel"/>
    <w:tmpl w:val="E21A9694"/>
    <w:lvl w:ilvl="0" w:tplc="E88E5562">
      <w:start w:val="1"/>
      <w:numFmt w:val="decimal"/>
      <w:lvlText w:val="%1."/>
      <w:lvlJc w:val="left"/>
      <w:pPr>
        <w:tabs>
          <w:tab w:val="num" w:pos="1142"/>
        </w:tabs>
        <w:ind w:left="1142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005AB"/>
    <w:multiLevelType w:val="multilevel"/>
    <w:tmpl w:val="5A7CA7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45"/>
    <w:rsid w:val="000D665D"/>
    <w:rsid w:val="001B759E"/>
    <w:rsid w:val="00254F86"/>
    <w:rsid w:val="003759AF"/>
    <w:rsid w:val="004507DA"/>
    <w:rsid w:val="006A16BF"/>
    <w:rsid w:val="00726E8A"/>
    <w:rsid w:val="00772C45"/>
    <w:rsid w:val="007D5953"/>
    <w:rsid w:val="007E54C9"/>
    <w:rsid w:val="00845803"/>
    <w:rsid w:val="008B482D"/>
    <w:rsid w:val="00920BDE"/>
    <w:rsid w:val="00984C04"/>
    <w:rsid w:val="009B4532"/>
    <w:rsid w:val="00A23BB5"/>
    <w:rsid w:val="00A47FF5"/>
    <w:rsid w:val="00A83F29"/>
    <w:rsid w:val="00AD15C3"/>
    <w:rsid w:val="00B75DDF"/>
    <w:rsid w:val="00B81F11"/>
    <w:rsid w:val="00C4793A"/>
    <w:rsid w:val="00C67171"/>
    <w:rsid w:val="00CC51D2"/>
    <w:rsid w:val="00CF41EA"/>
    <w:rsid w:val="00D6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FD60"/>
  <w15:chartTrackingRefBased/>
  <w15:docId w15:val="{A3329B9D-4897-42F9-BF84-4CABB793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7F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7F5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67F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D67F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D67F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F58"/>
    <w:pPr>
      <w:shd w:val="clear" w:color="auto" w:fill="FFFFFF"/>
      <w:spacing w:before="240" w:line="562" w:lineRule="exact"/>
      <w:ind w:hanging="70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4"/>
    <w:rsid w:val="00D67F58"/>
    <w:pPr>
      <w:shd w:val="clear" w:color="auto" w:fill="FFFFFF"/>
      <w:spacing w:after="240" w:line="370" w:lineRule="exact"/>
      <w:ind w:hanging="70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D67F5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ConsTitle">
    <w:name w:val="ConsTitle"/>
    <w:rsid w:val="00D67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67F58"/>
    <w:rPr>
      <w:b/>
      <w:bCs/>
    </w:rPr>
  </w:style>
  <w:style w:type="paragraph" w:styleId="a6">
    <w:name w:val="Normal (Web)"/>
    <w:basedOn w:val="a"/>
    <w:uiPriority w:val="99"/>
    <w:unhideWhenUsed/>
    <w:rsid w:val="00D67F5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38C36450EDB547CD9CD050217440B07358999351891A1AA6CB34317798105E20A4CCF0075TE2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E38C36450EDB547CD9CD050217440B07358999351891A1AA6CB34317798105E20A4CCF0075TE2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E38C36450EDB547CD9CD050217440B07358999351891A1AA6CB34317798105E20A4CCF0078TE2DD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2024-04-26T05:12:00Z</cp:lastPrinted>
  <dcterms:created xsi:type="dcterms:W3CDTF">2024-04-26T05:10:00Z</dcterms:created>
  <dcterms:modified xsi:type="dcterms:W3CDTF">2024-04-26T05:16:00Z</dcterms:modified>
</cp:coreProperties>
</file>