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96FC" w14:textId="77777777" w:rsidR="009448CE" w:rsidRDefault="009448CE" w:rsidP="00D22E95">
      <w:pPr>
        <w:autoSpaceDE w:val="0"/>
        <w:autoSpaceDN w:val="0"/>
        <w:adjustRightInd w:val="0"/>
        <w:ind w:firstLine="539"/>
        <w:jc w:val="center"/>
        <w:rPr>
          <w:b/>
          <w:bCs/>
          <w:color w:val="000000"/>
          <w:spacing w:val="-4"/>
        </w:rPr>
      </w:pPr>
    </w:p>
    <w:tbl>
      <w:tblPr>
        <w:tblpPr w:leftFromText="180" w:rightFromText="180" w:horzAnchor="margin" w:tblpXSpec="center" w:tblpY="-315"/>
        <w:tblW w:w="99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37"/>
        <w:gridCol w:w="1276"/>
        <w:gridCol w:w="4110"/>
      </w:tblGrid>
      <w:tr w:rsidR="009448CE" w:rsidRPr="009448CE" w14:paraId="6C5B0039" w14:textId="77777777" w:rsidTr="00ED7E4B">
        <w:trPr>
          <w:trHeight w:val="359"/>
        </w:trPr>
        <w:tc>
          <w:tcPr>
            <w:tcW w:w="4537" w:type="dxa"/>
            <w:tcBorders>
              <w:top w:val="nil"/>
              <w:left w:val="nil"/>
              <w:bottom w:val="nil"/>
              <w:right w:val="nil"/>
            </w:tcBorders>
            <w:shd w:val="clear" w:color="auto" w:fill="auto"/>
          </w:tcPr>
          <w:p w14:paraId="2A921FE0" w14:textId="5CC56BC3" w:rsidR="009448CE" w:rsidRPr="009448CE" w:rsidRDefault="009448CE" w:rsidP="009448CE">
            <w:pPr>
              <w:jc w:val="center"/>
              <w:rPr>
                <w:rFonts w:ascii="B7BOS" w:hAnsi="B7BOS"/>
                <w:szCs w:val="20"/>
                <w:lang w:val="be-BY"/>
              </w:rPr>
            </w:pPr>
            <w:r w:rsidRPr="009448CE">
              <w:rPr>
                <w:noProof/>
                <w:sz w:val="20"/>
                <w:szCs w:val="20"/>
              </w:rPr>
              <mc:AlternateContent>
                <mc:Choice Requires="wps">
                  <w:drawing>
                    <wp:anchor distT="0" distB="0" distL="114300" distR="114300" simplePos="0" relativeHeight="251659264" behindDoc="0" locked="0" layoutInCell="1" allowOverlap="1" wp14:anchorId="6D47C6B4" wp14:editId="25A241DC">
                      <wp:simplePos x="0" y="0"/>
                      <wp:positionH relativeFrom="column">
                        <wp:posOffset>2753995</wp:posOffset>
                      </wp:positionH>
                      <wp:positionV relativeFrom="paragraph">
                        <wp:posOffset>176530</wp:posOffset>
                      </wp:positionV>
                      <wp:extent cx="1011555" cy="95821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958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D6F24" w14:textId="56BD562A" w:rsidR="009448CE" w:rsidRDefault="009448CE" w:rsidP="009448CE">
                                  <w:r>
                                    <w:rPr>
                                      <w:noProof/>
                                    </w:rPr>
                                    <w:drawing>
                                      <wp:inline distT="0" distB="0" distL="0" distR="0" wp14:anchorId="759EE112" wp14:editId="6DC9187D">
                                        <wp:extent cx="828675" cy="866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866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47C6B4" id="_x0000_t202" coordsize="21600,21600" o:spt="202" path="m,l,21600r21600,l21600,xe">
                      <v:stroke joinstyle="miter"/>
                      <v:path gradientshapeok="t" o:connecttype="rect"/>
                    </v:shapetype>
                    <v:shape id="Надпись 2" o:spid="_x0000_s1026" type="#_x0000_t202" style="position:absolute;left:0;text-align:left;margin-left:216.85pt;margin-top:13.9pt;width:79.65pt;height:75.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" filled="f" stroked="f">
                      <v:textbox style="mso-fit-shape-to-text:t">
                        <w:txbxContent>
                          <w:p w14:paraId="6B2D6F24" w14:textId="56BD562A" w:rsidR="009448CE" w:rsidRDefault="009448CE" w:rsidP="009448CE">
                            <w:r>
                              <w:rPr>
                                <w:noProof/>
                              </w:rPr>
                              <w:drawing>
                                <wp:inline distT="0" distB="0" distL="0" distR="0" wp14:anchorId="759EE112" wp14:editId="6DC9187D">
                                  <wp:extent cx="828675" cy="866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866775"/>
                                          </a:xfrm>
                                          <a:prstGeom prst="rect">
                                            <a:avLst/>
                                          </a:prstGeom>
                                          <a:noFill/>
                                          <a:ln>
                                            <a:noFill/>
                                          </a:ln>
                                        </pic:spPr>
                                      </pic:pic>
                                    </a:graphicData>
                                  </a:graphic>
                                </wp:inline>
                              </w:drawing>
                            </w:r>
                          </w:p>
                        </w:txbxContent>
                      </v:textbox>
                    </v:shape>
                  </w:pict>
                </mc:Fallback>
              </mc:AlternateContent>
            </w:r>
          </w:p>
        </w:tc>
        <w:tc>
          <w:tcPr>
            <w:tcW w:w="1276" w:type="dxa"/>
            <w:tcBorders>
              <w:top w:val="nil"/>
              <w:left w:val="nil"/>
              <w:bottom w:val="nil"/>
              <w:right w:val="nil"/>
            </w:tcBorders>
            <w:shd w:val="clear" w:color="auto" w:fill="auto"/>
          </w:tcPr>
          <w:p w14:paraId="42DDA273" w14:textId="77777777" w:rsidR="009448CE" w:rsidRPr="009448CE" w:rsidRDefault="009448CE" w:rsidP="009448CE">
            <w:pPr>
              <w:rPr>
                <w:b/>
                <w:sz w:val="20"/>
                <w:szCs w:val="20"/>
              </w:rPr>
            </w:pPr>
          </w:p>
        </w:tc>
        <w:tc>
          <w:tcPr>
            <w:tcW w:w="4110" w:type="dxa"/>
            <w:tcBorders>
              <w:top w:val="nil"/>
              <w:left w:val="nil"/>
              <w:bottom w:val="nil"/>
              <w:right w:val="nil"/>
            </w:tcBorders>
            <w:shd w:val="clear" w:color="auto" w:fill="auto"/>
          </w:tcPr>
          <w:p w14:paraId="4BADF9F5" w14:textId="77777777" w:rsidR="009448CE" w:rsidRPr="009448CE" w:rsidRDefault="009448CE" w:rsidP="009448CE">
            <w:pPr>
              <w:keepNext/>
              <w:jc w:val="center"/>
              <w:outlineLvl w:val="0"/>
              <w:rPr>
                <w:rFonts w:ascii="Times New Roman Bash" w:hAnsi="Times New Roman Bash"/>
                <w:sz w:val="22"/>
              </w:rPr>
            </w:pPr>
          </w:p>
        </w:tc>
      </w:tr>
      <w:tr w:rsidR="009448CE" w:rsidRPr="009448CE" w14:paraId="493D60FC" w14:textId="77777777" w:rsidTr="00ED7E4B">
        <w:trPr>
          <w:trHeight w:val="2334"/>
        </w:trPr>
        <w:tc>
          <w:tcPr>
            <w:tcW w:w="4537" w:type="dxa"/>
            <w:tcBorders>
              <w:top w:val="nil"/>
              <w:left w:val="nil"/>
              <w:bottom w:val="double" w:sz="12" w:space="0" w:color="auto"/>
              <w:right w:val="nil"/>
            </w:tcBorders>
            <w:shd w:val="clear" w:color="auto" w:fill="auto"/>
          </w:tcPr>
          <w:p w14:paraId="7A246AD6" w14:textId="77777777" w:rsidR="009448CE" w:rsidRPr="009448CE" w:rsidRDefault="009448CE" w:rsidP="009448CE">
            <w:pPr>
              <w:spacing w:line="320" w:lineRule="exact"/>
              <w:ind w:right="-70"/>
              <w:jc w:val="center"/>
              <w:rPr>
                <w:caps/>
                <w:sz w:val="22"/>
                <w:szCs w:val="22"/>
              </w:rPr>
            </w:pPr>
            <w:r w:rsidRPr="009448CE">
              <w:rPr>
                <w:caps/>
                <w:sz w:val="22"/>
                <w:szCs w:val="22"/>
              </w:rPr>
              <w:t>Башкортостан РеспубликаҺы</w:t>
            </w:r>
          </w:p>
          <w:p w14:paraId="622395BE" w14:textId="77777777" w:rsidR="009448CE" w:rsidRPr="009448CE" w:rsidRDefault="009448CE" w:rsidP="009448CE">
            <w:pPr>
              <w:jc w:val="center"/>
              <w:rPr>
                <w:caps/>
                <w:sz w:val="22"/>
                <w:szCs w:val="22"/>
              </w:rPr>
            </w:pPr>
            <w:r w:rsidRPr="009448CE">
              <w:rPr>
                <w:caps/>
                <w:sz w:val="22"/>
                <w:szCs w:val="22"/>
              </w:rPr>
              <w:t>БӨрӨ районы</w:t>
            </w:r>
          </w:p>
          <w:p w14:paraId="0A347990" w14:textId="77777777" w:rsidR="009448CE" w:rsidRPr="009448CE" w:rsidRDefault="009448CE" w:rsidP="009448CE">
            <w:pPr>
              <w:jc w:val="center"/>
              <w:rPr>
                <w:caps/>
                <w:sz w:val="22"/>
                <w:szCs w:val="22"/>
              </w:rPr>
            </w:pPr>
            <w:r w:rsidRPr="009448CE">
              <w:rPr>
                <w:caps/>
                <w:sz w:val="22"/>
                <w:szCs w:val="22"/>
              </w:rPr>
              <w:t>муниципаль районыныҢ</w:t>
            </w:r>
          </w:p>
          <w:p w14:paraId="1A282D22" w14:textId="77777777" w:rsidR="009448CE" w:rsidRPr="009448CE" w:rsidRDefault="009448CE" w:rsidP="009448CE">
            <w:pPr>
              <w:jc w:val="center"/>
              <w:rPr>
                <w:caps/>
                <w:sz w:val="22"/>
                <w:szCs w:val="22"/>
              </w:rPr>
            </w:pPr>
            <w:r w:rsidRPr="009448CE">
              <w:rPr>
                <w:caps/>
                <w:sz w:val="22"/>
                <w:szCs w:val="22"/>
              </w:rPr>
              <w:t>БАХТЫБАЙ   ауыл советы</w:t>
            </w:r>
          </w:p>
          <w:p w14:paraId="12581E16" w14:textId="77777777" w:rsidR="009448CE" w:rsidRPr="009448CE" w:rsidRDefault="009448CE" w:rsidP="009448CE">
            <w:pPr>
              <w:jc w:val="center"/>
              <w:rPr>
                <w:caps/>
                <w:sz w:val="22"/>
                <w:szCs w:val="22"/>
              </w:rPr>
            </w:pPr>
            <w:r w:rsidRPr="009448CE">
              <w:rPr>
                <w:caps/>
                <w:sz w:val="22"/>
                <w:szCs w:val="22"/>
              </w:rPr>
              <w:t>ауыл билӘмӘҺе</w:t>
            </w:r>
          </w:p>
          <w:p w14:paraId="5986F653" w14:textId="77777777" w:rsidR="009448CE" w:rsidRPr="009448CE" w:rsidRDefault="009448CE" w:rsidP="009448CE">
            <w:pPr>
              <w:jc w:val="center"/>
              <w:rPr>
                <w:caps/>
                <w:sz w:val="22"/>
                <w:szCs w:val="22"/>
              </w:rPr>
            </w:pPr>
            <w:r w:rsidRPr="009448CE">
              <w:rPr>
                <w:caps/>
                <w:sz w:val="22"/>
                <w:szCs w:val="22"/>
              </w:rPr>
              <w:t>хакимиӘте</w:t>
            </w:r>
          </w:p>
          <w:p w14:paraId="29A4C12B" w14:textId="77777777" w:rsidR="009448CE" w:rsidRPr="009448CE" w:rsidRDefault="009448CE" w:rsidP="009448CE">
            <w:pPr>
              <w:jc w:val="center"/>
              <w:rPr>
                <w:sz w:val="20"/>
                <w:szCs w:val="20"/>
              </w:rPr>
            </w:pPr>
            <w:proofErr w:type="gramStart"/>
            <w:r w:rsidRPr="009448CE">
              <w:rPr>
                <w:sz w:val="20"/>
                <w:szCs w:val="20"/>
              </w:rPr>
              <w:t xml:space="preserve">452476,  </w:t>
            </w:r>
            <w:proofErr w:type="spellStart"/>
            <w:r w:rsidRPr="009448CE">
              <w:rPr>
                <w:sz w:val="20"/>
                <w:szCs w:val="20"/>
              </w:rPr>
              <w:t>Боро</w:t>
            </w:r>
            <w:proofErr w:type="spellEnd"/>
            <w:proofErr w:type="gramEnd"/>
            <w:r w:rsidRPr="009448CE">
              <w:rPr>
                <w:sz w:val="20"/>
                <w:szCs w:val="20"/>
              </w:rPr>
              <w:t xml:space="preserve"> районы,,</w:t>
            </w:r>
          </w:p>
          <w:p w14:paraId="3093617E" w14:textId="77777777" w:rsidR="009448CE" w:rsidRPr="009448CE" w:rsidRDefault="009448CE" w:rsidP="009448CE">
            <w:pPr>
              <w:jc w:val="center"/>
              <w:rPr>
                <w:sz w:val="20"/>
                <w:szCs w:val="20"/>
              </w:rPr>
            </w:pPr>
            <w:proofErr w:type="spellStart"/>
            <w:r w:rsidRPr="009448CE">
              <w:rPr>
                <w:sz w:val="20"/>
                <w:szCs w:val="20"/>
              </w:rPr>
              <w:t>Бахтыбай</w:t>
            </w:r>
            <w:proofErr w:type="spellEnd"/>
            <w:r w:rsidRPr="009448CE">
              <w:rPr>
                <w:sz w:val="20"/>
                <w:szCs w:val="20"/>
              </w:rPr>
              <w:t xml:space="preserve"> </w:t>
            </w:r>
            <w:proofErr w:type="gramStart"/>
            <w:r w:rsidRPr="009448CE">
              <w:rPr>
                <w:sz w:val="20"/>
                <w:szCs w:val="20"/>
              </w:rPr>
              <w:t>аулы,  Панфилов</w:t>
            </w:r>
            <w:proofErr w:type="gramEnd"/>
            <w:r w:rsidRPr="009448CE">
              <w:rPr>
                <w:sz w:val="20"/>
                <w:szCs w:val="20"/>
              </w:rPr>
              <w:t xml:space="preserve"> </w:t>
            </w:r>
            <w:proofErr w:type="spellStart"/>
            <w:r w:rsidRPr="009448CE">
              <w:rPr>
                <w:sz w:val="20"/>
                <w:szCs w:val="20"/>
              </w:rPr>
              <w:t>урамы</w:t>
            </w:r>
            <w:proofErr w:type="spellEnd"/>
            <w:r w:rsidRPr="009448CE">
              <w:rPr>
                <w:sz w:val="20"/>
                <w:szCs w:val="20"/>
              </w:rPr>
              <w:t>, 17</w:t>
            </w:r>
          </w:p>
          <w:p w14:paraId="210FF492" w14:textId="77777777" w:rsidR="009448CE" w:rsidRPr="009448CE" w:rsidRDefault="009448CE" w:rsidP="009448CE">
            <w:pPr>
              <w:jc w:val="center"/>
              <w:rPr>
                <w:sz w:val="22"/>
                <w:szCs w:val="22"/>
              </w:rPr>
            </w:pPr>
            <w:r w:rsidRPr="009448CE">
              <w:rPr>
                <w:sz w:val="20"/>
                <w:szCs w:val="20"/>
              </w:rPr>
              <w:t>тел. 8(34784) 3-96-54</w:t>
            </w:r>
          </w:p>
        </w:tc>
        <w:tc>
          <w:tcPr>
            <w:tcW w:w="1276" w:type="dxa"/>
            <w:tcBorders>
              <w:top w:val="nil"/>
              <w:left w:val="nil"/>
              <w:bottom w:val="double" w:sz="12" w:space="0" w:color="auto"/>
              <w:right w:val="nil"/>
            </w:tcBorders>
            <w:shd w:val="clear" w:color="auto" w:fill="auto"/>
          </w:tcPr>
          <w:p w14:paraId="7C2637B0" w14:textId="77777777" w:rsidR="009448CE" w:rsidRPr="009448CE" w:rsidRDefault="009448CE" w:rsidP="009448CE">
            <w:pPr>
              <w:jc w:val="center"/>
              <w:rPr>
                <w:sz w:val="22"/>
                <w:szCs w:val="22"/>
                <w:lang w:val="be-BY"/>
              </w:rPr>
            </w:pPr>
          </w:p>
        </w:tc>
        <w:tc>
          <w:tcPr>
            <w:tcW w:w="4110" w:type="dxa"/>
            <w:tcBorders>
              <w:top w:val="nil"/>
              <w:left w:val="nil"/>
              <w:bottom w:val="double" w:sz="12" w:space="0" w:color="auto"/>
              <w:right w:val="nil"/>
            </w:tcBorders>
            <w:shd w:val="clear" w:color="auto" w:fill="auto"/>
          </w:tcPr>
          <w:p w14:paraId="6133530C" w14:textId="77777777" w:rsidR="009448CE" w:rsidRPr="009448CE" w:rsidRDefault="009448CE" w:rsidP="009448CE">
            <w:pPr>
              <w:tabs>
                <w:tab w:val="left" w:pos="4166"/>
              </w:tabs>
              <w:ind w:left="233" w:firstLine="229"/>
              <w:jc w:val="center"/>
              <w:rPr>
                <w:sz w:val="22"/>
                <w:szCs w:val="22"/>
              </w:rPr>
            </w:pPr>
            <w:r w:rsidRPr="009448CE">
              <w:rPr>
                <w:sz w:val="22"/>
                <w:szCs w:val="22"/>
              </w:rPr>
              <w:t xml:space="preserve">АДМИНИСТРАЦИЯ </w:t>
            </w:r>
          </w:p>
          <w:p w14:paraId="0905D3CC" w14:textId="77777777" w:rsidR="009448CE" w:rsidRPr="009448CE" w:rsidRDefault="009448CE" w:rsidP="009448CE">
            <w:pPr>
              <w:tabs>
                <w:tab w:val="left" w:pos="4166"/>
              </w:tabs>
              <w:ind w:left="233" w:firstLine="229"/>
              <w:jc w:val="center"/>
              <w:rPr>
                <w:sz w:val="22"/>
                <w:szCs w:val="22"/>
              </w:rPr>
            </w:pPr>
            <w:r w:rsidRPr="009448CE">
              <w:rPr>
                <w:sz w:val="22"/>
                <w:szCs w:val="22"/>
              </w:rPr>
              <w:t xml:space="preserve">СЕЛЬСКОГО </w:t>
            </w:r>
            <w:proofErr w:type="gramStart"/>
            <w:r w:rsidRPr="009448CE">
              <w:rPr>
                <w:sz w:val="22"/>
                <w:szCs w:val="22"/>
              </w:rPr>
              <w:t>ПОСЕЛЕНИЯ  БАХТЫБАЕВСКИЙ</w:t>
            </w:r>
            <w:proofErr w:type="gramEnd"/>
            <w:r w:rsidRPr="009448CE">
              <w:rPr>
                <w:sz w:val="22"/>
                <w:szCs w:val="22"/>
                <w:lang w:val="be-BY"/>
              </w:rPr>
              <w:t xml:space="preserve"> </w:t>
            </w:r>
            <w:r w:rsidRPr="009448CE">
              <w:rPr>
                <w:sz w:val="22"/>
                <w:szCs w:val="22"/>
              </w:rPr>
              <w:t>СЕЛЬСОВЕТ МУНИЦИПАЛЬНОГО РАЙОНА</w:t>
            </w:r>
            <w:r w:rsidRPr="009448CE">
              <w:rPr>
                <w:sz w:val="22"/>
                <w:szCs w:val="22"/>
                <w:lang w:val="be-BY"/>
              </w:rPr>
              <w:t xml:space="preserve"> </w:t>
            </w:r>
            <w:r w:rsidRPr="009448CE">
              <w:rPr>
                <w:sz w:val="22"/>
                <w:szCs w:val="22"/>
              </w:rPr>
              <w:t xml:space="preserve">        </w:t>
            </w:r>
            <w:r w:rsidRPr="009448CE">
              <w:rPr>
                <w:sz w:val="22"/>
                <w:szCs w:val="22"/>
                <w:lang w:val="be-BY"/>
              </w:rPr>
              <w:t xml:space="preserve"> </w:t>
            </w:r>
            <w:r w:rsidRPr="009448CE">
              <w:rPr>
                <w:sz w:val="22"/>
                <w:szCs w:val="22"/>
              </w:rPr>
              <w:t>БИРСКИЙ РАЙОН</w:t>
            </w:r>
            <w:r w:rsidRPr="009448CE">
              <w:rPr>
                <w:sz w:val="22"/>
                <w:szCs w:val="22"/>
                <w:lang w:val="be-BY"/>
              </w:rPr>
              <w:t xml:space="preserve"> </w:t>
            </w:r>
          </w:p>
          <w:p w14:paraId="3F9AE3D2" w14:textId="77777777" w:rsidR="009448CE" w:rsidRPr="009448CE" w:rsidRDefault="009448CE" w:rsidP="009448CE">
            <w:pPr>
              <w:tabs>
                <w:tab w:val="left" w:pos="4166"/>
              </w:tabs>
              <w:ind w:left="233" w:firstLine="229"/>
              <w:jc w:val="center"/>
              <w:rPr>
                <w:sz w:val="22"/>
                <w:szCs w:val="22"/>
              </w:rPr>
            </w:pPr>
            <w:r w:rsidRPr="009448CE">
              <w:rPr>
                <w:sz w:val="22"/>
                <w:szCs w:val="22"/>
              </w:rPr>
              <w:t>РЕСПУБЛИКИ БАШКОРТОСТАН</w:t>
            </w:r>
          </w:p>
          <w:p w14:paraId="3422B74C" w14:textId="77777777" w:rsidR="009448CE" w:rsidRPr="009448CE" w:rsidRDefault="009448CE" w:rsidP="009448CE">
            <w:pPr>
              <w:jc w:val="center"/>
              <w:rPr>
                <w:sz w:val="20"/>
                <w:szCs w:val="20"/>
                <w:lang w:val="be-BY"/>
              </w:rPr>
            </w:pPr>
            <w:r w:rsidRPr="009448CE">
              <w:rPr>
                <w:sz w:val="20"/>
                <w:szCs w:val="20"/>
                <w:lang w:val="be-BY"/>
              </w:rPr>
              <w:t>452476,  Бирский район,</w:t>
            </w:r>
          </w:p>
          <w:p w14:paraId="32DEA771" w14:textId="77777777" w:rsidR="009448CE" w:rsidRPr="009448CE" w:rsidRDefault="009448CE" w:rsidP="009448CE">
            <w:pPr>
              <w:jc w:val="center"/>
              <w:rPr>
                <w:sz w:val="20"/>
                <w:szCs w:val="20"/>
                <w:lang w:val="be-BY"/>
              </w:rPr>
            </w:pPr>
            <w:r w:rsidRPr="009448CE">
              <w:rPr>
                <w:sz w:val="20"/>
                <w:szCs w:val="20"/>
                <w:lang w:val="be-BY"/>
              </w:rPr>
              <w:t>село Бахтыбаево, ул.Панфилова, 17</w:t>
            </w:r>
          </w:p>
          <w:p w14:paraId="22CA62CF" w14:textId="77777777" w:rsidR="009448CE" w:rsidRPr="009448CE" w:rsidRDefault="009448CE" w:rsidP="009448CE">
            <w:pPr>
              <w:ind w:left="119" w:firstLine="57"/>
              <w:jc w:val="center"/>
              <w:rPr>
                <w:sz w:val="20"/>
                <w:szCs w:val="20"/>
              </w:rPr>
            </w:pPr>
            <w:r w:rsidRPr="009448CE">
              <w:rPr>
                <w:sz w:val="20"/>
                <w:szCs w:val="20"/>
              </w:rPr>
              <w:t>тел. 8(34784) 3-96-54</w:t>
            </w:r>
          </w:p>
        </w:tc>
      </w:tr>
    </w:tbl>
    <w:p w14:paraId="161E17F4" w14:textId="77777777" w:rsidR="009448CE" w:rsidRPr="009448CE" w:rsidRDefault="009448CE" w:rsidP="009448CE">
      <w:pPr>
        <w:jc w:val="center"/>
        <w:rPr>
          <w:b/>
          <w:sz w:val="28"/>
          <w:szCs w:val="28"/>
        </w:rPr>
      </w:pPr>
      <w:r w:rsidRPr="009448CE">
        <w:rPr>
          <w:b/>
          <w:sz w:val="28"/>
          <w:szCs w:val="28"/>
        </w:rPr>
        <w:t>КАРАР                                                                       ПОСТАНОВЛЕНИЕ</w:t>
      </w:r>
    </w:p>
    <w:p w14:paraId="1B89B78C" w14:textId="77777777" w:rsidR="009448CE" w:rsidRPr="009448CE" w:rsidRDefault="009448CE" w:rsidP="009448CE">
      <w:pPr>
        <w:tabs>
          <w:tab w:val="left" w:pos="345"/>
          <w:tab w:val="left" w:pos="6720"/>
        </w:tabs>
        <w:rPr>
          <w:sz w:val="28"/>
          <w:szCs w:val="28"/>
        </w:rPr>
      </w:pPr>
    </w:p>
    <w:p w14:paraId="0D53296A" w14:textId="0822BDE2" w:rsidR="009448CE" w:rsidRPr="00ED1DD0" w:rsidRDefault="009448CE" w:rsidP="009448CE">
      <w:pPr>
        <w:tabs>
          <w:tab w:val="left" w:pos="345"/>
          <w:tab w:val="left" w:pos="6720"/>
        </w:tabs>
        <w:rPr>
          <w:sz w:val="26"/>
          <w:szCs w:val="26"/>
        </w:rPr>
      </w:pPr>
      <w:r w:rsidRPr="009448CE">
        <w:rPr>
          <w:sz w:val="28"/>
          <w:szCs w:val="28"/>
        </w:rPr>
        <w:t xml:space="preserve">       </w:t>
      </w:r>
      <w:r w:rsidRPr="00ED1DD0">
        <w:rPr>
          <w:sz w:val="26"/>
          <w:szCs w:val="26"/>
        </w:rPr>
        <w:t>«0</w:t>
      </w:r>
      <w:r w:rsidR="00181D9C" w:rsidRPr="00ED1DD0">
        <w:rPr>
          <w:sz w:val="26"/>
          <w:szCs w:val="26"/>
        </w:rPr>
        <w:t>8</w:t>
      </w:r>
      <w:r w:rsidRPr="00ED1DD0">
        <w:rPr>
          <w:sz w:val="26"/>
          <w:szCs w:val="26"/>
        </w:rPr>
        <w:t xml:space="preserve">» </w:t>
      </w:r>
      <w:proofErr w:type="gramStart"/>
      <w:r w:rsidRPr="00ED1DD0">
        <w:rPr>
          <w:sz w:val="26"/>
          <w:szCs w:val="26"/>
        </w:rPr>
        <w:t>апреля  2024</w:t>
      </w:r>
      <w:proofErr w:type="gramEnd"/>
      <w:r w:rsidRPr="00ED1DD0">
        <w:rPr>
          <w:sz w:val="26"/>
          <w:szCs w:val="26"/>
        </w:rPr>
        <w:t xml:space="preserve"> й.                              </w:t>
      </w:r>
      <w:r w:rsidR="00ED1DD0">
        <w:rPr>
          <w:sz w:val="26"/>
          <w:szCs w:val="26"/>
        </w:rPr>
        <w:t xml:space="preserve">   </w:t>
      </w:r>
      <w:r w:rsidRPr="00ED1DD0">
        <w:rPr>
          <w:sz w:val="26"/>
          <w:szCs w:val="26"/>
        </w:rPr>
        <w:t>№ 2</w:t>
      </w:r>
      <w:r w:rsidR="00F11B8A" w:rsidRPr="00ED1DD0">
        <w:rPr>
          <w:sz w:val="26"/>
          <w:szCs w:val="26"/>
        </w:rPr>
        <w:t>3</w:t>
      </w:r>
      <w:r w:rsidR="00181D9C" w:rsidRPr="00ED1DD0">
        <w:rPr>
          <w:sz w:val="26"/>
          <w:szCs w:val="26"/>
        </w:rPr>
        <w:t>-1</w:t>
      </w:r>
      <w:r w:rsidRPr="00ED1DD0">
        <w:rPr>
          <w:sz w:val="26"/>
          <w:szCs w:val="26"/>
        </w:rPr>
        <w:t xml:space="preserve">                 </w:t>
      </w:r>
      <w:proofErr w:type="gramStart"/>
      <w:r w:rsidRPr="00ED1DD0">
        <w:rPr>
          <w:sz w:val="26"/>
          <w:szCs w:val="26"/>
        </w:rPr>
        <w:t xml:space="preserve">   «</w:t>
      </w:r>
      <w:proofErr w:type="gramEnd"/>
      <w:r w:rsidRPr="00ED1DD0">
        <w:rPr>
          <w:sz w:val="26"/>
          <w:szCs w:val="26"/>
        </w:rPr>
        <w:t>0</w:t>
      </w:r>
      <w:r w:rsidR="00181D9C" w:rsidRPr="00ED1DD0">
        <w:rPr>
          <w:sz w:val="26"/>
          <w:szCs w:val="26"/>
        </w:rPr>
        <w:t>8</w:t>
      </w:r>
      <w:r w:rsidRPr="00ED1DD0">
        <w:rPr>
          <w:sz w:val="26"/>
          <w:szCs w:val="26"/>
        </w:rPr>
        <w:t>»  апреля 2024 г.</w:t>
      </w:r>
    </w:p>
    <w:p w14:paraId="4A6879C9" w14:textId="57674E78" w:rsidR="009448CE" w:rsidRPr="00ED1DD0" w:rsidRDefault="009448CE" w:rsidP="009448CE">
      <w:pPr>
        <w:jc w:val="both"/>
        <w:rPr>
          <w:b/>
          <w:sz w:val="26"/>
          <w:szCs w:val="26"/>
        </w:rPr>
      </w:pPr>
    </w:p>
    <w:p w14:paraId="313A3613" w14:textId="77777777" w:rsidR="00ED1DD0" w:rsidRPr="00ED1DD0" w:rsidRDefault="00ED1DD0" w:rsidP="009448CE">
      <w:pPr>
        <w:jc w:val="both"/>
        <w:rPr>
          <w:b/>
          <w:sz w:val="26"/>
          <w:szCs w:val="26"/>
        </w:rPr>
      </w:pPr>
    </w:p>
    <w:p w14:paraId="158DB51E" w14:textId="3FF00D9E" w:rsidR="006B7B33" w:rsidRPr="00ED1DD0" w:rsidRDefault="006B7B33" w:rsidP="006B7B33">
      <w:pPr>
        <w:autoSpaceDE w:val="0"/>
        <w:autoSpaceDN w:val="0"/>
        <w:adjustRightInd w:val="0"/>
        <w:ind w:firstLine="539"/>
        <w:jc w:val="center"/>
        <w:rPr>
          <w:b/>
          <w:bCs/>
          <w:color w:val="000000"/>
          <w:spacing w:val="-4"/>
          <w:sz w:val="26"/>
          <w:szCs w:val="26"/>
        </w:rPr>
      </w:pPr>
      <w:r w:rsidRPr="00ED1DD0">
        <w:rPr>
          <w:b/>
          <w:bCs/>
          <w:color w:val="000000"/>
          <w:spacing w:val="-4"/>
          <w:sz w:val="26"/>
          <w:szCs w:val="26"/>
        </w:rPr>
        <w:t>Об утверждении Положения</w:t>
      </w:r>
    </w:p>
    <w:p w14:paraId="786A0D85" w14:textId="77777777" w:rsidR="006B7B33" w:rsidRPr="00ED1DD0" w:rsidRDefault="006B7B33" w:rsidP="006B7B33">
      <w:pPr>
        <w:autoSpaceDE w:val="0"/>
        <w:autoSpaceDN w:val="0"/>
        <w:adjustRightInd w:val="0"/>
        <w:ind w:firstLine="539"/>
        <w:jc w:val="center"/>
        <w:rPr>
          <w:b/>
          <w:bCs/>
          <w:color w:val="000000"/>
          <w:spacing w:val="-4"/>
          <w:sz w:val="26"/>
          <w:szCs w:val="26"/>
        </w:rPr>
      </w:pPr>
      <w:r w:rsidRPr="00ED1DD0">
        <w:rPr>
          <w:b/>
          <w:bCs/>
          <w:color w:val="000000"/>
          <w:spacing w:val="-4"/>
          <w:sz w:val="26"/>
          <w:szCs w:val="26"/>
        </w:rPr>
        <w:t xml:space="preserve">о порядке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Администрации сельского поселения </w:t>
      </w:r>
      <w:proofErr w:type="spellStart"/>
      <w:r w:rsidRPr="00ED1DD0">
        <w:rPr>
          <w:b/>
          <w:bCs/>
          <w:color w:val="000000"/>
          <w:spacing w:val="-4"/>
          <w:sz w:val="26"/>
          <w:szCs w:val="26"/>
        </w:rPr>
        <w:t>Бахтыбаевский</w:t>
      </w:r>
      <w:proofErr w:type="spellEnd"/>
      <w:r w:rsidRPr="00ED1DD0">
        <w:rPr>
          <w:b/>
          <w:bCs/>
          <w:color w:val="000000"/>
          <w:spacing w:val="-4"/>
          <w:sz w:val="26"/>
          <w:szCs w:val="26"/>
        </w:rPr>
        <w:t xml:space="preserve"> сельсовет муниципального района Бирский район Республики Башкортостан</w:t>
      </w:r>
    </w:p>
    <w:p w14:paraId="74CF2364" w14:textId="0AB099F9" w:rsidR="009448CE" w:rsidRPr="00ED1DD0" w:rsidRDefault="009448CE" w:rsidP="009448CE">
      <w:pPr>
        <w:tabs>
          <w:tab w:val="left" w:pos="4665"/>
        </w:tabs>
        <w:autoSpaceDE w:val="0"/>
        <w:autoSpaceDN w:val="0"/>
        <w:adjustRightInd w:val="0"/>
        <w:rPr>
          <w:b/>
          <w:bCs/>
          <w:color w:val="000000"/>
          <w:spacing w:val="-4"/>
          <w:sz w:val="26"/>
          <w:szCs w:val="26"/>
        </w:rPr>
      </w:pPr>
    </w:p>
    <w:p w14:paraId="340F94D0" w14:textId="77777777" w:rsidR="006B7B33" w:rsidRPr="00ED1DD0" w:rsidRDefault="006B7B33" w:rsidP="009448CE">
      <w:pPr>
        <w:tabs>
          <w:tab w:val="left" w:pos="4665"/>
        </w:tabs>
        <w:autoSpaceDE w:val="0"/>
        <w:autoSpaceDN w:val="0"/>
        <w:adjustRightInd w:val="0"/>
        <w:rPr>
          <w:b/>
          <w:bCs/>
          <w:color w:val="000000"/>
          <w:spacing w:val="-4"/>
          <w:sz w:val="26"/>
          <w:szCs w:val="26"/>
        </w:rPr>
      </w:pPr>
    </w:p>
    <w:p w14:paraId="4E70FA30" w14:textId="07E0D566" w:rsidR="006B7B33" w:rsidRPr="00ED1DD0" w:rsidRDefault="006B7B33" w:rsidP="00ED1DD0">
      <w:pPr>
        <w:ind w:firstLine="567"/>
        <w:jc w:val="both"/>
        <w:rPr>
          <w:sz w:val="26"/>
          <w:szCs w:val="26"/>
        </w:rPr>
      </w:pPr>
      <w:r w:rsidRPr="00ED1DD0">
        <w:rPr>
          <w:sz w:val="26"/>
          <w:szCs w:val="26"/>
        </w:rPr>
        <w:t xml:space="preserve">Руководствуясь пунктом 3 статьи 27.1 Федерального закона от 2 марта 2007 года №25-ФЗ «О муниципальной службе в Российской Федерации», статьей 8.1 Закона Республики Башкортостан от </w:t>
      </w:r>
      <w:r w:rsidRPr="00ED1DD0">
        <w:rPr>
          <w:bCs/>
          <w:sz w:val="26"/>
          <w:szCs w:val="26"/>
        </w:rPr>
        <w:t>16 июля 2007 года № 453-з «О муниципальной службе в Республике Башкортостан»,</w:t>
      </w:r>
      <w:r w:rsidRPr="00ED1DD0">
        <w:rPr>
          <w:sz w:val="26"/>
          <w:szCs w:val="26"/>
        </w:rPr>
        <w:t xml:space="preserve"> администрация сельского поселения </w:t>
      </w:r>
      <w:proofErr w:type="spellStart"/>
      <w:r w:rsidRPr="00ED1DD0">
        <w:rPr>
          <w:sz w:val="26"/>
          <w:szCs w:val="26"/>
        </w:rPr>
        <w:t>Бахтыбаевский</w:t>
      </w:r>
      <w:proofErr w:type="spellEnd"/>
      <w:r w:rsidRPr="00ED1DD0">
        <w:rPr>
          <w:sz w:val="26"/>
          <w:szCs w:val="26"/>
        </w:rPr>
        <w:t xml:space="preserve"> сельсовет муниципального района Бирский район Республики Башкортостан постановляет:</w:t>
      </w:r>
    </w:p>
    <w:p w14:paraId="5F3AE3CB" w14:textId="77777777" w:rsidR="006B7B33" w:rsidRPr="00ED1DD0" w:rsidRDefault="006B7B33" w:rsidP="006B7B33">
      <w:pPr>
        <w:widowControl w:val="0"/>
        <w:autoSpaceDE w:val="0"/>
        <w:autoSpaceDN w:val="0"/>
        <w:jc w:val="both"/>
        <w:rPr>
          <w:sz w:val="26"/>
          <w:szCs w:val="26"/>
        </w:rPr>
      </w:pPr>
    </w:p>
    <w:p w14:paraId="7141D336" w14:textId="3B8355FC" w:rsidR="006B7B33" w:rsidRPr="00ED1DD0" w:rsidRDefault="006B7B33" w:rsidP="006B7B33">
      <w:pPr>
        <w:numPr>
          <w:ilvl w:val="0"/>
          <w:numId w:val="2"/>
        </w:numPr>
        <w:tabs>
          <w:tab w:val="left" w:pos="851"/>
        </w:tabs>
        <w:adjustRightInd w:val="0"/>
        <w:spacing w:after="200" w:line="276" w:lineRule="auto"/>
        <w:ind w:left="0" w:firstLine="567"/>
        <w:jc w:val="both"/>
        <w:outlineLvl w:val="0"/>
        <w:rPr>
          <w:sz w:val="26"/>
          <w:szCs w:val="26"/>
        </w:rPr>
      </w:pPr>
      <w:r w:rsidRPr="00ED1DD0">
        <w:rPr>
          <w:sz w:val="26"/>
          <w:szCs w:val="26"/>
        </w:rPr>
        <w:t xml:space="preserve">Утвердить Положение </w:t>
      </w:r>
      <w:r w:rsidR="007035FB" w:rsidRPr="00ED1DD0">
        <w:rPr>
          <w:sz w:val="26"/>
          <w:szCs w:val="26"/>
        </w:rPr>
        <w:t xml:space="preserve">о порядке </w:t>
      </w:r>
      <w:r w:rsidRPr="00ED1DD0">
        <w:rPr>
          <w:sz w:val="26"/>
          <w:szCs w:val="26"/>
        </w:rPr>
        <w:t xml:space="preserve">применения </w:t>
      </w:r>
      <w:r w:rsidR="007035FB" w:rsidRPr="00ED1DD0">
        <w:rPr>
          <w:sz w:val="26"/>
          <w:szCs w:val="26"/>
        </w:rPr>
        <w:t>в</w:t>
      </w:r>
      <w:r w:rsidRPr="00ED1DD0">
        <w:rPr>
          <w:sz w:val="26"/>
          <w:szCs w:val="26"/>
        </w:rPr>
        <w:t>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(приложение № 1).</w:t>
      </w:r>
    </w:p>
    <w:p w14:paraId="03A747A2" w14:textId="64A68760" w:rsidR="006B7B33" w:rsidRPr="00ED1DD0" w:rsidRDefault="007035FB" w:rsidP="007035FB">
      <w:pPr>
        <w:spacing w:after="200" w:line="276" w:lineRule="auto"/>
        <w:ind w:firstLine="540"/>
        <w:jc w:val="both"/>
        <w:rPr>
          <w:sz w:val="26"/>
          <w:szCs w:val="26"/>
        </w:rPr>
      </w:pPr>
      <w:r w:rsidRPr="00ED1DD0">
        <w:rPr>
          <w:sz w:val="26"/>
          <w:szCs w:val="26"/>
        </w:rPr>
        <w:t xml:space="preserve">2. Признать утратившим силу </w:t>
      </w:r>
      <w:r w:rsidR="006B7B33" w:rsidRPr="00ED1DD0">
        <w:rPr>
          <w:sz w:val="26"/>
          <w:szCs w:val="26"/>
        </w:rPr>
        <w:t xml:space="preserve">постановление сельского поселения </w:t>
      </w:r>
      <w:proofErr w:type="spellStart"/>
      <w:r w:rsidR="006B7B33" w:rsidRPr="00ED1DD0">
        <w:rPr>
          <w:sz w:val="26"/>
          <w:szCs w:val="26"/>
        </w:rPr>
        <w:t>Бахтыбаевский</w:t>
      </w:r>
      <w:proofErr w:type="spellEnd"/>
      <w:r w:rsidR="006B7B33" w:rsidRPr="00ED1DD0">
        <w:rPr>
          <w:sz w:val="26"/>
          <w:szCs w:val="26"/>
        </w:rPr>
        <w:t xml:space="preserve"> сельсовет муниципального района Бирский район Республики Башкортостан от 09.04.2013  г. №16е  «</w:t>
      </w:r>
      <w:r w:rsidR="006B7B33" w:rsidRPr="00ED1DD0">
        <w:rPr>
          <w:bCs/>
          <w:sz w:val="26"/>
          <w:szCs w:val="26"/>
        </w:rPr>
        <w:t>О применении взысканий, предусмотренных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84122D" w:rsidRPr="00ED1DD0">
        <w:rPr>
          <w:bCs/>
          <w:sz w:val="26"/>
          <w:szCs w:val="26"/>
        </w:rPr>
        <w:t xml:space="preserve"> </w:t>
      </w:r>
      <w:r w:rsidRPr="00ED1DD0">
        <w:rPr>
          <w:sz w:val="26"/>
          <w:szCs w:val="26"/>
        </w:rPr>
        <w:t xml:space="preserve">с учетом изменений, внесенных  постановлением администрации сельского поселения </w:t>
      </w:r>
      <w:proofErr w:type="spellStart"/>
      <w:r w:rsidRPr="00ED1DD0">
        <w:rPr>
          <w:sz w:val="26"/>
          <w:szCs w:val="26"/>
        </w:rPr>
        <w:t>Бахтыбаевский</w:t>
      </w:r>
      <w:proofErr w:type="spellEnd"/>
      <w:r w:rsidRPr="00ED1DD0">
        <w:rPr>
          <w:sz w:val="26"/>
          <w:szCs w:val="26"/>
        </w:rPr>
        <w:t xml:space="preserve"> сельсовет муниципального района Бирский район Республики Башкортостан </w:t>
      </w:r>
      <w:r w:rsidR="006B7B33" w:rsidRPr="00ED1DD0">
        <w:rPr>
          <w:bCs/>
          <w:sz w:val="26"/>
          <w:szCs w:val="26"/>
        </w:rPr>
        <w:t>от 19.12.2022 г. №58</w:t>
      </w:r>
    </w:p>
    <w:p w14:paraId="294257B3" w14:textId="77777777" w:rsidR="0084122D" w:rsidRPr="00ED1DD0" w:rsidRDefault="0084122D" w:rsidP="00ED1DD0">
      <w:pPr>
        <w:spacing w:after="120" w:line="276" w:lineRule="auto"/>
        <w:ind w:firstLine="708"/>
        <w:jc w:val="both"/>
        <w:rPr>
          <w:sz w:val="26"/>
          <w:szCs w:val="26"/>
        </w:rPr>
      </w:pPr>
      <w:r w:rsidRPr="00ED1DD0">
        <w:rPr>
          <w:sz w:val="26"/>
          <w:szCs w:val="26"/>
        </w:rPr>
        <w:t xml:space="preserve">3. </w:t>
      </w:r>
      <w:r w:rsidRPr="00ED1DD0">
        <w:rPr>
          <w:rFonts w:eastAsia="Calibri"/>
          <w:color w:val="000000"/>
          <w:sz w:val="26"/>
          <w:szCs w:val="26"/>
          <w:lang w:eastAsia="en-US"/>
        </w:rPr>
        <w:t xml:space="preserve">Настоящее постановление разместить на официальном сайте и на информационном стенде в здании администрации сельского поселения </w:t>
      </w:r>
      <w:proofErr w:type="spellStart"/>
      <w:r w:rsidRPr="00ED1DD0">
        <w:rPr>
          <w:rFonts w:eastAsia="Calibri"/>
          <w:color w:val="000000"/>
          <w:sz w:val="26"/>
          <w:szCs w:val="26"/>
          <w:lang w:eastAsia="en-US"/>
        </w:rPr>
        <w:t>Кусекеевский</w:t>
      </w:r>
      <w:proofErr w:type="spellEnd"/>
      <w:r w:rsidRPr="00ED1DD0">
        <w:rPr>
          <w:rFonts w:eastAsia="Calibri"/>
          <w:color w:val="000000"/>
          <w:sz w:val="26"/>
          <w:szCs w:val="26"/>
          <w:lang w:eastAsia="en-US"/>
        </w:rPr>
        <w:t xml:space="preserve"> сельсовет муниципального района Бирский район Республики Башкортостан по адресу: РБ, Бирский район, </w:t>
      </w:r>
      <w:proofErr w:type="spellStart"/>
      <w:r w:rsidRPr="00ED1DD0">
        <w:rPr>
          <w:rFonts w:eastAsia="Calibri"/>
          <w:color w:val="000000"/>
          <w:sz w:val="26"/>
          <w:szCs w:val="26"/>
          <w:lang w:eastAsia="en-US"/>
        </w:rPr>
        <w:t>с.Бахтыбаево</w:t>
      </w:r>
      <w:proofErr w:type="spellEnd"/>
      <w:r w:rsidRPr="00ED1DD0">
        <w:rPr>
          <w:rFonts w:eastAsia="Calibri"/>
          <w:color w:val="000000"/>
          <w:sz w:val="26"/>
          <w:szCs w:val="26"/>
          <w:lang w:eastAsia="en-US"/>
        </w:rPr>
        <w:t xml:space="preserve">, </w:t>
      </w:r>
      <w:proofErr w:type="spellStart"/>
      <w:r w:rsidRPr="00ED1DD0">
        <w:rPr>
          <w:rFonts w:eastAsia="Calibri"/>
          <w:color w:val="000000"/>
          <w:sz w:val="26"/>
          <w:szCs w:val="26"/>
          <w:lang w:eastAsia="en-US"/>
        </w:rPr>
        <w:t>ул.Панфилова</w:t>
      </w:r>
      <w:proofErr w:type="spellEnd"/>
      <w:r w:rsidRPr="00ED1DD0">
        <w:rPr>
          <w:rFonts w:eastAsia="Calibri"/>
          <w:color w:val="000000"/>
          <w:sz w:val="26"/>
          <w:szCs w:val="26"/>
          <w:lang w:eastAsia="en-US"/>
        </w:rPr>
        <w:t xml:space="preserve">, 17.                                              </w:t>
      </w:r>
    </w:p>
    <w:p w14:paraId="712B4744" w14:textId="77777777" w:rsidR="0084122D" w:rsidRPr="00ED1DD0" w:rsidRDefault="0084122D" w:rsidP="0084122D">
      <w:pPr>
        <w:widowControl w:val="0"/>
        <w:autoSpaceDE w:val="0"/>
        <w:autoSpaceDN w:val="0"/>
        <w:ind w:firstLine="540"/>
        <w:jc w:val="both"/>
        <w:rPr>
          <w:rFonts w:eastAsia="Calibri"/>
          <w:color w:val="000000"/>
          <w:sz w:val="26"/>
          <w:szCs w:val="26"/>
        </w:rPr>
      </w:pPr>
      <w:r w:rsidRPr="00ED1DD0">
        <w:rPr>
          <w:rFonts w:eastAsia="Calibri"/>
          <w:color w:val="000000"/>
          <w:sz w:val="26"/>
          <w:szCs w:val="26"/>
        </w:rPr>
        <w:t xml:space="preserve"> 4.  Контроль за исполнением настоящего Постановления оставляю за собой.</w:t>
      </w:r>
    </w:p>
    <w:p w14:paraId="2459E25B" w14:textId="77777777" w:rsidR="0084122D" w:rsidRPr="00ED1DD0" w:rsidRDefault="0084122D" w:rsidP="0084122D">
      <w:pPr>
        <w:rPr>
          <w:sz w:val="26"/>
          <w:szCs w:val="26"/>
        </w:rPr>
      </w:pPr>
    </w:p>
    <w:p w14:paraId="65C8510E" w14:textId="77777777" w:rsidR="0084122D" w:rsidRPr="00ED1DD0" w:rsidRDefault="0084122D" w:rsidP="0084122D">
      <w:pPr>
        <w:rPr>
          <w:sz w:val="26"/>
          <w:szCs w:val="26"/>
        </w:rPr>
      </w:pPr>
    </w:p>
    <w:p w14:paraId="312168FE" w14:textId="321F6920" w:rsidR="001109C9" w:rsidRPr="00ED1DD0" w:rsidRDefault="0084122D" w:rsidP="009E4D78">
      <w:pPr>
        <w:tabs>
          <w:tab w:val="left" w:pos="6975"/>
        </w:tabs>
        <w:autoSpaceDE w:val="0"/>
        <w:autoSpaceDN w:val="0"/>
        <w:adjustRightInd w:val="0"/>
        <w:rPr>
          <w:sz w:val="26"/>
          <w:szCs w:val="26"/>
        </w:rPr>
      </w:pPr>
      <w:r w:rsidRPr="00ED1DD0">
        <w:rPr>
          <w:sz w:val="26"/>
          <w:szCs w:val="26"/>
        </w:rPr>
        <w:t>Глава сельского поселения</w:t>
      </w:r>
      <w:r w:rsidRPr="00ED1DD0">
        <w:rPr>
          <w:sz w:val="26"/>
          <w:szCs w:val="26"/>
        </w:rPr>
        <w:tab/>
      </w:r>
      <w:r w:rsidRPr="00ED1DD0">
        <w:rPr>
          <w:sz w:val="26"/>
          <w:szCs w:val="26"/>
        </w:rPr>
        <w:tab/>
        <w:t>Байрамов Р.Р.</w:t>
      </w:r>
    </w:p>
    <w:p w14:paraId="7A10ABAA" w14:textId="6C969E0E" w:rsidR="0084122D" w:rsidRPr="00ED1DD0" w:rsidRDefault="0084122D" w:rsidP="009E4D78">
      <w:pPr>
        <w:tabs>
          <w:tab w:val="left" w:pos="6975"/>
        </w:tabs>
        <w:autoSpaceDE w:val="0"/>
        <w:autoSpaceDN w:val="0"/>
        <w:adjustRightInd w:val="0"/>
        <w:rPr>
          <w:sz w:val="26"/>
          <w:szCs w:val="26"/>
        </w:rPr>
      </w:pPr>
    </w:p>
    <w:p w14:paraId="48F8DE62" w14:textId="77777777" w:rsidR="00ED1DD0" w:rsidRPr="0084122D" w:rsidRDefault="00ED1DD0" w:rsidP="009E4D78">
      <w:pPr>
        <w:tabs>
          <w:tab w:val="left" w:pos="6975"/>
        </w:tabs>
        <w:autoSpaceDE w:val="0"/>
        <w:autoSpaceDN w:val="0"/>
        <w:adjustRightInd w:val="0"/>
        <w:rPr>
          <w:sz w:val="28"/>
          <w:szCs w:val="28"/>
        </w:rPr>
      </w:pPr>
    </w:p>
    <w:p w14:paraId="5ED36547" w14:textId="77777777" w:rsidR="001109C9" w:rsidRDefault="001109C9" w:rsidP="009E4D78">
      <w:pPr>
        <w:tabs>
          <w:tab w:val="left" w:pos="6975"/>
        </w:tabs>
        <w:autoSpaceDE w:val="0"/>
        <w:autoSpaceDN w:val="0"/>
        <w:adjustRightInd w:val="0"/>
        <w:rPr>
          <w:sz w:val="26"/>
          <w:szCs w:val="26"/>
        </w:rPr>
      </w:pPr>
    </w:p>
    <w:p w14:paraId="3FADDAB2" w14:textId="7CEB2B1B" w:rsidR="006B7B33" w:rsidRPr="009E4D78" w:rsidRDefault="001109C9" w:rsidP="009E4D78">
      <w:pPr>
        <w:tabs>
          <w:tab w:val="left" w:pos="6975"/>
        </w:tabs>
        <w:autoSpaceDE w:val="0"/>
        <w:autoSpaceDN w:val="0"/>
        <w:adjustRightInd w:val="0"/>
        <w:rPr>
          <w:color w:val="000000"/>
          <w:spacing w:val="-4"/>
        </w:rPr>
      </w:pPr>
      <w:r>
        <w:rPr>
          <w:sz w:val="26"/>
          <w:szCs w:val="26"/>
        </w:rPr>
        <w:t xml:space="preserve">                                                                                             </w:t>
      </w:r>
      <w:r w:rsidR="009E4D78" w:rsidRPr="009E4D78">
        <w:rPr>
          <w:color w:val="000000"/>
          <w:spacing w:val="-4"/>
        </w:rPr>
        <w:t>Приложение№1</w:t>
      </w:r>
    </w:p>
    <w:p w14:paraId="54E36945" w14:textId="0B8EF2C1" w:rsidR="006B7B33" w:rsidRPr="001109C9" w:rsidRDefault="001109C9" w:rsidP="001109C9">
      <w:pPr>
        <w:tabs>
          <w:tab w:val="left" w:pos="4665"/>
        </w:tabs>
        <w:autoSpaceDE w:val="0"/>
        <w:autoSpaceDN w:val="0"/>
        <w:adjustRightInd w:val="0"/>
        <w:ind w:left="4956"/>
        <w:rPr>
          <w:color w:val="000000"/>
          <w:spacing w:val="-4"/>
        </w:rPr>
      </w:pPr>
      <w:r>
        <w:rPr>
          <w:color w:val="000000"/>
          <w:spacing w:val="-4"/>
        </w:rPr>
        <w:t xml:space="preserve">к </w:t>
      </w:r>
      <w:proofErr w:type="gramStart"/>
      <w:r>
        <w:rPr>
          <w:color w:val="000000"/>
          <w:spacing w:val="-4"/>
        </w:rPr>
        <w:t>П</w:t>
      </w:r>
      <w:r w:rsidR="009E4D78" w:rsidRPr="001109C9">
        <w:rPr>
          <w:color w:val="000000"/>
          <w:spacing w:val="-4"/>
        </w:rPr>
        <w:t xml:space="preserve">остановлению </w:t>
      </w:r>
      <w:r>
        <w:rPr>
          <w:color w:val="000000"/>
          <w:spacing w:val="-4"/>
        </w:rPr>
        <w:t xml:space="preserve"> </w:t>
      </w:r>
      <w:r w:rsidR="009E4D78" w:rsidRPr="001109C9">
        <w:rPr>
          <w:color w:val="000000"/>
          <w:spacing w:val="-4"/>
        </w:rPr>
        <w:t>администрации</w:t>
      </w:r>
      <w:proofErr w:type="gramEnd"/>
      <w:r w:rsidR="009E4D78" w:rsidRPr="001109C9">
        <w:rPr>
          <w:color w:val="000000"/>
          <w:spacing w:val="-4"/>
        </w:rPr>
        <w:t xml:space="preserve"> сельского поселения</w:t>
      </w:r>
      <w:r>
        <w:rPr>
          <w:color w:val="000000"/>
          <w:spacing w:val="-4"/>
        </w:rPr>
        <w:t xml:space="preserve"> </w:t>
      </w:r>
      <w:proofErr w:type="spellStart"/>
      <w:r>
        <w:rPr>
          <w:color w:val="000000"/>
          <w:spacing w:val="-4"/>
        </w:rPr>
        <w:t>Бахтыбаевский</w:t>
      </w:r>
      <w:proofErr w:type="spellEnd"/>
      <w:r>
        <w:rPr>
          <w:color w:val="000000"/>
          <w:spacing w:val="-4"/>
        </w:rPr>
        <w:t xml:space="preserve"> сельсовет муниципального района Бирский район Республики Башкортостан от 08.04.2024 №2</w:t>
      </w:r>
      <w:r w:rsidR="00ED1DD0">
        <w:rPr>
          <w:color w:val="000000"/>
          <w:spacing w:val="-4"/>
        </w:rPr>
        <w:t>3</w:t>
      </w:r>
      <w:r>
        <w:rPr>
          <w:color w:val="000000"/>
          <w:spacing w:val="-4"/>
        </w:rPr>
        <w:t>-1</w:t>
      </w:r>
    </w:p>
    <w:p w14:paraId="45419D4A" w14:textId="013C0364" w:rsidR="006B7B33" w:rsidRPr="001109C9" w:rsidRDefault="006B7B33" w:rsidP="009448CE">
      <w:pPr>
        <w:tabs>
          <w:tab w:val="left" w:pos="4665"/>
        </w:tabs>
        <w:autoSpaceDE w:val="0"/>
        <w:autoSpaceDN w:val="0"/>
        <w:adjustRightInd w:val="0"/>
        <w:rPr>
          <w:color w:val="000000"/>
          <w:spacing w:val="-4"/>
        </w:rPr>
      </w:pPr>
    </w:p>
    <w:p w14:paraId="765ACF31" w14:textId="14CB9007" w:rsidR="006B7B33" w:rsidRDefault="006B7B33" w:rsidP="009448CE">
      <w:pPr>
        <w:tabs>
          <w:tab w:val="left" w:pos="4665"/>
        </w:tabs>
        <w:autoSpaceDE w:val="0"/>
        <w:autoSpaceDN w:val="0"/>
        <w:adjustRightInd w:val="0"/>
        <w:rPr>
          <w:b/>
          <w:bCs/>
          <w:color w:val="000000"/>
          <w:spacing w:val="-4"/>
        </w:rPr>
      </w:pPr>
    </w:p>
    <w:p w14:paraId="606119E8" w14:textId="082BD06C" w:rsidR="006B7B33" w:rsidRDefault="006B7B33" w:rsidP="009448CE">
      <w:pPr>
        <w:tabs>
          <w:tab w:val="left" w:pos="4665"/>
        </w:tabs>
        <w:autoSpaceDE w:val="0"/>
        <w:autoSpaceDN w:val="0"/>
        <w:adjustRightInd w:val="0"/>
        <w:rPr>
          <w:b/>
          <w:bCs/>
          <w:color w:val="000000"/>
          <w:spacing w:val="-4"/>
        </w:rPr>
      </w:pPr>
    </w:p>
    <w:p w14:paraId="13E76B5F" w14:textId="77777777" w:rsidR="006B7B33" w:rsidRDefault="006B7B33" w:rsidP="009448CE">
      <w:pPr>
        <w:tabs>
          <w:tab w:val="left" w:pos="4665"/>
        </w:tabs>
        <w:autoSpaceDE w:val="0"/>
        <w:autoSpaceDN w:val="0"/>
        <w:adjustRightInd w:val="0"/>
        <w:rPr>
          <w:b/>
          <w:bCs/>
          <w:color w:val="000000"/>
          <w:spacing w:val="-4"/>
        </w:rPr>
      </w:pPr>
    </w:p>
    <w:p w14:paraId="764A3CAE" w14:textId="420C8174" w:rsidR="00D22E95" w:rsidRPr="00181D9C" w:rsidRDefault="00D22E95" w:rsidP="00D22E95">
      <w:pPr>
        <w:autoSpaceDE w:val="0"/>
        <w:autoSpaceDN w:val="0"/>
        <w:adjustRightInd w:val="0"/>
        <w:ind w:firstLine="539"/>
        <w:jc w:val="center"/>
        <w:rPr>
          <w:b/>
          <w:bCs/>
          <w:color w:val="000000"/>
          <w:spacing w:val="-4"/>
          <w:sz w:val="28"/>
          <w:szCs w:val="28"/>
        </w:rPr>
      </w:pPr>
      <w:bookmarkStart w:id="0" w:name="_Hlk167445397"/>
      <w:r w:rsidRPr="00181D9C">
        <w:rPr>
          <w:b/>
          <w:bCs/>
          <w:color w:val="000000"/>
          <w:spacing w:val="-4"/>
          <w:sz w:val="28"/>
          <w:szCs w:val="28"/>
        </w:rPr>
        <w:t>Положение</w:t>
      </w:r>
    </w:p>
    <w:p w14:paraId="07BE3A0A" w14:textId="40DC1C7E" w:rsidR="00D22E95" w:rsidRPr="00181D9C" w:rsidRDefault="00D22E95" w:rsidP="00181D9C">
      <w:pPr>
        <w:autoSpaceDE w:val="0"/>
        <w:autoSpaceDN w:val="0"/>
        <w:adjustRightInd w:val="0"/>
        <w:ind w:firstLine="539"/>
        <w:jc w:val="center"/>
        <w:rPr>
          <w:b/>
          <w:bCs/>
          <w:color w:val="000000"/>
          <w:spacing w:val="-4"/>
          <w:sz w:val="28"/>
          <w:szCs w:val="28"/>
        </w:rPr>
      </w:pPr>
      <w:r w:rsidRPr="00181D9C">
        <w:rPr>
          <w:b/>
          <w:bCs/>
          <w:color w:val="000000"/>
          <w:spacing w:val="-4"/>
          <w:sz w:val="28"/>
          <w:szCs w:val="28"/>
        </w:rPr>
        <w:t xml:space="preserve">о порядке применения взысканий за несоблюдение ограничений и запретов, </w:t>
      </w:r>
      <w:r w:rsidR="00181D9C" w:rsidRPr="00181D9C">
        <w:rPr>
          <w:b/>
          <w:bCs/>
          <w:color w:val="000000"/>
          <w:spacing w:val="-4"/>
          <w:sz w:val="28"/>
          <w:szCs w:val="28"/>
        </w:rPr>
        <w:t xml:space="preserve">требований </w:t>
      </w:r>
      <w:r w:rsidR="00181D9C">
        <w:rPr>
          <w:b/>
          <w:bCs/>
          <w:color w:val="000000"/>
          <w:spacing w:val="-4"/>
          <w:sz w:val="28"/>
          <w:szCs w:val="28"/>
        </w:rPr>
        <w:t>о</w:t>
      </w:r>
      <w:r w:rsidRPr="00181D9C">
        <w:rPr>
          <w:b/>
          <w:bCs/>
          <w:color w:val="000000"/>
          <w:spacing w:val="-4"/>
          <w:sz w:val="28"/>
          <w:szCs w:val="28"/>
        </w:rPr>
        <w:t xml:space="preserve"> предотвращении или об урегулировании конфликта интересов и неисполнение обязанностей, установленных в целях противодействия коррупции в Администрации сельского поселения </w:t>
      </w:r>
      <w:proofErr w:type="spellStart"/>
      <w:r w:rsidRPr="00181D9C">
        <w:rPr>
          <w:b/>
          <w:bCs/>
          <w:color w:val="000000"/>
          <w:spacing w:val="-4"/>
          <w:sz w:val="28"/>
          <w:szCs w:val="28"/>
        </w:rPr>
        <w:t>Бахтыбаевский</w:t>
      </w:r>
      <w:proofErr w:type="spellEnd"/>
      <w:r w:rsidRPr="00181D9C">
        <w:rPr>
          <w:b/>
          <w:bCs/>
          <w:color w:val="000000"/>
          <w:spacing w:val="-4"/>
          <w:sz w:val="28"/>
          <w:szCs w:val="28"/>
        </w:rPr>
        <w:t xml:space="preserve"> сельсовет муниципального района Бирский район Республики Башкортостан</w:t>
      </w:r>
    </w:p>
    <w:bookmarkEnd w:id="0"/>
    <w:p w14:paraId="27C5585E" w14:textId="77777777" w:rsidR="00D22E95" w:rsidRPr="00181D9C" w:rsidRDefault="00D22E95" w:rsidP="00D22E95">
      <w:pPr>
        <w:autoSpaceDE w:val="0"/>
        <w:autoSpaceDN w:val="0"/>
        <w:adjustRightInd w:val="0"/>
        <w:ind w:firstLine="539"/>
        <w:jc w:val="both"/>
        <w:rPr>
          <w:bCs/>
          <w:color w:val="000000"/>
          <w:spacing w:val="-4"/>
          <w:sz w:val="28"/>
          <w:szCs w:val="28"/>
        </w:rPr>
      </w:pPr>
    </w:p>
    <w:p w14:paraId="58DBD39B" w14:textId="77777777" w:rsidR="00D22E95" w:rsidRPr="00181D9C" w:rsidRDefault="00D22E95" w:rsidP="00D22E95">
      <w:pPr>
        <w:autoSpaceDE w:val="0"/>
        <w:autoSpaceDN w:val="0"/>
        <w:adjustRightInd w:val="0"/>
        <w:ind w:firstLine="539"/>
        <w:jc w:val="both"/>
        <w:rPr>
          <w:bCs/>
          <w:color w:val="000000"/>
          <w:spacing w:val="-4"/>
          <w:sz w:val="28"/>
          <w:szCs w:val="28"/>
        </w:rPr>
      </w:pPr>
    </w:p>
    <w:p w14:paraId="0451C9C3" w14:textId="77777777" w:rsidR="00D22E95" w:rsidRPr="00181D9C" w:rsidRDefault="00D22E95" w:rsidP="00D22E95">
      <w:pPr>
        <w:numPr>
          <w:ilvl w:val="0"/>
          <w:numId w:val="1"/>
        </w:numPr>
        <w:autoSpaceDE w:val="0"/>
        <w:autoSpaceDN w:val="0"/>
        <w:adjustRightInd w:val="0"/>
        <w:jc w:val="center"/>
        <w:rPr>
          <w:b/>
          <w:bCs/>
          <w:color w:val="000000"/>
          <w:spacing w:val="-4"/>
          <w:sz w:val="28"/>
          <w:szCs w:val="28"/>
        </w:rPr>
      </w:pPr>
      <w:r w:rsidRPr="00181D9C">
        <w:rPr>
          <w:b/>
          <w:bCs/>
          <w:color w:val="000000"/>
          <w:spacing w:val="-4"/>
          <w:sz w:val="28"/>
          <w:szCs w:val="28"/>
        </w:rPr>
        <w:t>Общие положения</w:t>
      </w:r>
    </w:p>
    <w:p w14:paraId="50B5F942" w14:textId="77777777" w:rsidR="00D22E95" w:rsidRPr="00181D9C" w:rsidRDefault="00D22E95" w:rsidP="00D22E95">
      <w:pPr>
        <w:autoSpaceDE w:val="0"/>
        <w:autoSpaceDN w:val="0"/>
        <w:adjustRightInd w:val="0"/>
        <w:ind w:left="539"/>
        <w:rPr>
          <w:bCs/>
          <w:color w:val="000000"/>
          <w:spacing w:val="-4"/>
          <w:sz w:val="28"/>
          <w:szCs w:val="28"/>
        </w:rPr>
      </w:pPr>
    </w:p>
    <w:p w14:paraId="70283463"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t>1.1. Настоящее Положение разработано в соответствии со статьями 27, 27.1 Федерального закона от 02.03.2007 N 25-ФЗ «О муниципальной службе в Российской Федерации», Федеральным законом от 25.12.2008 N 273-ФЗ «О противодействии коррупции».</w:t>
      </w:r>
    </w:p>
    <w:p w14:paraId="516EAAE2"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t>1.2. Порядок применения дисциплинарной ответственности и взысканий за коррупционные правонарушения к муниципальным служащим сельского поселения (далее - муниципальные служащие сельского поселения) определяет критерии дисциплинарного проступка муниципального служащего,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 соблюдение ограничений и запретов, требований законодательства о противодействии коррупции.</w:t>
      </w:r>
    </w:p>
    <w:p w14:paraId="1D9E6FC1"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t>1.3. Дисциплинарная ответственность муниципального служащего устанавливается за совершение дисциплинарного проступка.</w:t>
      </w:r>
    </w:p>
    <w:p w14:paraId="6231F5CF"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t xml:space="preserve">Дисциплинарный проступок муниципального служащего </w:t>
      </w:r>
      <w:proofErr w:type="gramStart"/>
      <w:r w:rsidRPr="00181D9C">
        <w:rPr>
          <w:bCs/>
          <w:color w:val="000000"/>
          <w:spacing w:val="-4"/>
          <w:sz w:val="28"/>
          <w:szCs w:val="28"/>
        </w:rPr>
        <w:t>- это</w:t>
      </w:r>
      <w:proofErr w:type="gramEnd"/>
      <w:r w:rsidRPr="00181D9C">
        <w:rPr>
          <w:bCs/>
          <w:color w:val="000000"/>
          <w:spacing w:val="-4"/>
          <w:sz w:val="28"/>
          <w:szCs w:val="28"/>
        </w:rPr>
        <w:t xml:space="preserve"> неисполнение или ненадлежащее исполнение муниципальным служащим по его вине возложенных на него служебных обязанностей, предусмотренных муниципальными правовыми актами, должностной инструкцией, правилами внутреннего трудового распорядка.</w:t>
      </w:r>
    </w:p>
    <w:p w14:paraId="31AFF6F8" w14:textId="77777777" w:rsidR="00D22E95" w:rsidRPr="00181D9C" w:rsidRDefault="00D22E95" w:rsidP="00D22E95">
      <w:pPr>
        <w:autoSpaceDE w:val="0"/>
        <w:autoSpaceDN w:val="0"/>
        <w:adjustRightInd w:val="0"/>
        <w:ind w:firstLine="539"/>
        <w:jc w:val="both"/>
        <w:rPr>
          <w:bCs/>
          <w:color w:val="000000"/>
          <w:spacing w:val="-4"/>
          <w:sz w:val="28"/>
          <w:szCs w:val="28"/>
        </w:rPr>
      </w:pPr>
    </w:p>
    <w:p w14:paraId="46A249BB" w14:textId="77777777" w:rsidR="00D22E95" w:rsidRPr="00181D9C" w:rsidRDefault="00D22E95" w:rsidP="00D22E95">
      <w:pPr>
        <w:autoSpaceDE w:val="0"/>
        <w:autoSpaceDN w:val="0"/>
        <w:adjustRightInd w:val="0"/>
        <w:ind w:firstLine="539"/>
        <w:jc w:val="center"/>
        <w:rPr>
          <w:b/>
          <w:bCs/>
          <w:color w:val="000000"/>
          <w:spacing w:val="-4"/>
          <w:sz w:val="28"/>
          <w:szCs w:val="28"/>
        </w:rPr>
      </w:pPr>
      <w:r w:rsidRPr="00181D9C">
        <w:rPr>
          <w:b/>
          <w:bCs/>
          <w:color w:val="000000"/>
          <w:spacing w:val="-4"/>
          <w:sz w:val="28"/>
          <w:szCs w:val="28"/>
        </w:rPr>
        <w:t>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5AF36944" w14:textId="77777777" w:rsidR="00D22E95" w:rsidRPr="00181D9C" w:rsidRDefault="00D22E95" w:rsidP="00D22E95">
      <w:pPr>
        <w:autoSpaceDE w:val="0"/>
        <w:autoSpaceDN w:val="0"/>
        <w:adjustRightInd w:val="0"/>
        <w:ind w:firstLine="539"/>
        <w:jc w:val="center"/>
        <w:rPr>
          <w:bCs/>
          <w:color w:val="000000"/>
          <w:spacing w:val="-4"/>
          <w:sz w:val="28"/>
          <w:szCs w:val="28"/>
        </w:rPr>
      </w:pPr>
    </w:p>
    <w:p w14:paraId="471A49D8"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t>2.1. За совершение дисциплинарного проступка работодатель имеет право применить дисциплинарные взыскания, предусмотренные статьей 27 Федерального закона от 02.03.2007 N 25-ФЗ «О муниципальной службе в Российской Федерации», а именно:</w:t>
      </w:r>
    </w:p>
    <w:p w14:paraId="568FABC6"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t>1) замечание;</w:t>
      </w:r>
    </w:p>
    <w:p w14:paraId="60BDAFA2"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t>2) выговор;</w:t>
      </w:r>
    </w:p>
    <w:p w14:paraId="6807B87C"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t>3) увольнение с муниципальной службы по соответствующим основаниям.</w:t>
      </w:r>
    </w:p>
    <w:p w14:paraId="0B3D56B3"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lastRenderedPageBreak/>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работодателя.</w:t>
      </w:r>
    </w:p>
    <w:p w14:paraId="4B33C8D9"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t>2.3.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N 25-ФЗ «О муниципальной службе в Российской Федерации», Федеральным законом от 25 декабря 2008 года N 273-ФЗ «О противодействии коррупции» и другими федеральными законами, налагаются взыскания, предусмотренные пунктом 2.1 настоящего Положения.</w:t>
      </w:r>
    </w:p>
    <w:p w14:paraId="1CAD1309" w14:textId="77777777" w:rsidR="00D22E95" w:rsidRPr="00181D9C" w:rsidRDefault="00D22E95" w:rsidP="00D22E95">
      <w:pPr>
        <w:autoSpaceDE w:val="0"/>
        <w:autoSpaceDN w:val="0"/>
        <w:adjustRightInd w:val="0"/>
        <w:ind w:firstLine="539"/>
        <w:jc w:val="both"/>
        <w:rPr>
          <w:bCs/>
          <w:color w:val="000000"/>
          <w:spacing w:val="-4"/>
          <w:sz w:val="28"/>
          <w:szCs w:val="28"/>
        </w:rPr>
      </w:pPr>
    </w:p>
    <w:p w14:paraId="36C010D1" w14:textId="77777777" w:rsidR="00D22E95" w:rsidRPr="00181D9C" w:rsidRDefault="00D22E95" w:rsidP="00D22E95">
      <w:pPr>
        <w:autoSpaceDE w:val="0"/>
        <w:autoSpaceDN w:val="0"/>
        <w:adjustRightInd w:val="0"/>
        <w:ind w:firstLine="539"/>
        <w:jc w:val="both"/>
        <w:rPr>
          <w:bCs/>
          <w:color w:val="000000"/>
          <w:spacing w:val="-4"/>
          <w:sz w:val="28"/>
          <w:szCs w:val="28"/>
        </w:rPr>
      </w:pPr>
    </w:p>
    <w:p w14:paraId="015205E2" w14:textId="77777777" w:rsidR="00D22E95" w:rsidRPr="00181D9C" w:rsidRDefault="00D22E95" w:rsidP="00D22E95">
      <w:pPr>
        <w:autoSpaceDE w:val="0"/>
        <w:autoSpaceDN w:val="0"/>
        <w:adjustRightInd w:val="0"/>
        <w:ind w:firstLine="539"/>
        <w:jc w:val="center"/>
        <w:rPr>
          <w:b/>
          <w:bCs/>
          <w:color w:val="000000"/>
          <w:spacing w:val="-4"/>
          <w:sz w:val="28"/>
          <w:szCs w:val="28"/>
        </w:rPr>
      </w:pPr>
      <w:r w:rsidRPr="00181D9C">
        <w:rPr>
          <w:b/>
          <w:bCs/>
          <w:color w:val="000000"/>
          <w:spacing w:val="-4"/>
          <w:sz w:val="28"/>
          <w:szCs w:val="28"/>
        </w:rPr>
        <w:t>3. Порядок и сроки применения дисциплинарного взыскания</w:t>
      </w:r>
    </w:p>
    <w:p w14:paraId="42B86E6B" w14:textId="77777777" w:rsidR="00D22E95" w:rsidRPr="00181D9C" w:rsidRDefault="00D22E95" w:rsidP="00D22E95">
      <w:pPr>
        <w:autoSpaceDE w:val="0"/>
        <w:autoSpaceDN w:val="0"/>
        <w:adjustRightInd w:val="0"/>
        <w:ind w:firstLine="539"/>
        <w:jc w:val="center"/>
        <w:rPr>
          <w:bCs/>
          <w:color w:val="000000"/>
          <w:spacing w:val="-4"/>
          <w:sz w:val="28"/>
          <w:szCs w:val="28"/>
        </w:rPr>
      </w:pPr>
    </w:p>
    <w:p w14:paraId="3870C502"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t>3.1. Взыскания, предусмотренные пунктом 2.3 настоящего Положения, применяются работодателем на основании:</w:t>
      </w:r>
    </w:p>
    <w:p w14:paraId="59429D44"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t>1) доклада о результатах проверки, проведенной подразделением кадровой службой администрации сельского поселения по профилактике коррупционных и иных правонарушений;</w:t>
      </w:r>
    </w:p>
    <w:p w14:paraId="6B9814BD"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t>2) рекомендации комиссии по соблюдению требований к служебному поведению муниципальных служащих сельского поселения и урегулированию конфликта интересов в случае, если доклад о результатах проверки направлялся в комиссию;</w:t>
      </w:r>
    </w:p>
    <w:p w14:paraId="44608B19"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t>3) доклада подразделением кадровой службой администрации сельского поселения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совершении коррупционного правонарушения (за исключением применения взыскания в виде увольнения в связи с утратой доверия) (в соответствии с Федеральным законом от 03.08.2018 № 307-ФЗ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w:t>
      </w:r>
    </w:p>
    <w:p w14:paraId="46C52269"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t>4) объяснений муниципального служащего;</w:t>
      </w:r>
    </w:p>
    <w:p w14:paraId="13C5F84E"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t>5) иных материалов.</w:t>
      </w:r>
    </w:p>
    <w:p w14:paraId="2CD379DD"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t>3.2. До применения дисциплинарного взыскания к муниципальному служащему работодателем (руководителем) потребуется письменное объяснение (объяснительная записка).</w:t>
      </w:r>
    </w:p>
    <w:p w14:paraId="47F6EF99"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t>Если по истечению двух рабочих дней указанное объяснение муниципальным служащим не предоставлено, то составляется соответствующий акт.</w:t>
      </w:r>
    </w:p>
    <w:p w14:paraId="67529207"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t>Непредставление муниципальным служащим объяснения не является препятствием для применения дисциплинарного взыскания.</w:t>
      </w:r>
    </w:p>
    <w:p w14:paraId="65B90164"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t xml:space="preserve">3.3. При применении взысканий, предусмотренных пунктами 2.1, 2.3 настоящего Положения, учитываются характер совершенного муниципальным служащим дисциплинарного проступка или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w:t>
      </w:r>
      <w:r w:rsidRPr="00181D9C">
        <w:rPr>
          <w:bCs/>
          <w:color w:val="000000"/>
          <w:spacing w:val="-4"/>
          <w:sz w:val="28"/>
          <w:szCs w:val="28"/>
        </w:rPr>
        <w:lastRenderedPageBreak/>
        <w:t>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14:paraId="057733EC"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t>3.4. Взыскания, предусмотренные пунктами 2.1, 2.3 настоящего Положения,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сельского поселения и урегулированию конфликта интересов.</w:t>
      </w:r>
    </w:p>
    <w:p w14:paraId="490F8900"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t>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w:t>
      </w:r>
    </w:p>
    <w:p w14:paraId="74079B8A"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t>По результатам ревизии, проверки финансово-хозяйственной деятельности или аудиторской проверки взыскание не может быть применено позднее двух лет со дня совершения должностного проступка. В указанные сроки не включается время производства по уголовному делу.</w:t>
      </w:r>
    </w:p>
    <w:p w14:paraId="62E6F577"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t>3.5. За каждый дисциплинарный проступок муниципального служащего может быть применено только одно дисциплинарное взыскание.</w:t>
      </w:r>
    </w:p>
    <w:p w14:paraId="5163CBA4"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t>3.6.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02.03.2007 N 25-ФЗ «О муниципальной службе в Российской Федерации».</w:t>
      </w:r>
    </w:p>
    <w:p w14:paraId="7C88449E"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t>3.7. 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 которые им нарушены,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 не считая времени отсутствия муниципального служащего на работе. В случае отказа муниципального служащего ознакомиться с указанным распоряжением под роспись составляется соответствующий акт.</w:t>
      </w:r>
    </w:p>
    <w:p w14:paraId="12BD4CC6"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t>3.8. Копия распоряжения о наложении взыскания на муниципального служащего приобщается к личному делу муниципального служащего.</w:t>
      </w:r>
    </w:p>
    <w:p w14:paraId="033706A6"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t>3.9. Муниципальный служащий вправе обжаловать взыскание в судебном порядке.</w:t>
      </w:r>
    </w:p>
    <w:p w14:paraId="7106C30D"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t>3.10. В период действия неснятого дисциплинарного взыскания,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w:t>
      </w:r>
    </w:p>
    <w:p w14:paraId="2B75C522" w14:textId="77777777" w:rsidR="00D22E95" w:rsidRPr="00181D9C" w:rsidRDefault="00D22E95" w:rsidP="00D22E95">
      <w:pPr>
        <w:autoSpaceDE w:val="0"/>
        <w:autoSpaceDN w:val="0"/>
        <w:adjustRightInd w:val="0"/>
        <w:ind w:firstLine="539"/>
        <w:jc w:val="both"/>
        <w:rPr>
          <w:bCs/>
          <w:color w:val="000000"/>
          <w:spacing w:val="-4"/>
          <w:sz w:val="28"/>
          <w:szCs w:val="28"/>
        </w:rPr>
      </w:pPr>
    </w:p>
    <w:p w14:paraId="22782027" w14:textId="77777777" w:rsidR="00181D9C" w:rsidRDefault="00181D9C" w:rsidP="00181D9C">
      <w:pPr>
        <w:tabs>
          <w:tab w:val="left" w:pos="2265"/>
          <w:tab w:val="center" w:pos="5372"/>
        </w:tabs>
        <w:autoSpaceDE w:val="0"/>
        <w:autoSpaceDN w:val="0"/>
        <w:adjustRightInd w:val="0"/>
        <w:ind w:firstLine="539"/>
        <w:rPr>
          <w:b/>
          <w:bCs/>
          <w:color w:val="000000"/>
          <w:spacing w:val="-4"/>
          <w:sz w:val="28"/>
          <w:szCs w:val="28"/>
        </w:rPr>
      </w:pPr>
      <w:r>
        <w:rPr>
          <w:b/>
          <w:bCs/>
          <w:color w:val="000000"/>
          <w:spacing w:val="-4"/>
          <w:sz w:val="28"/>
          <w:szCs w:val="28"/>
        </w:rPr>
        <w:tab/>
      </w:r>
    </w:p>
    <w:p w14:paraId="557A3C50" w14:textId="77777777" w:rsidR="00181D9C" w:rsidRDefault="00181D9C" w:rsidP="00181D9C">
      <w:pPr>
        <w:tabs>
          <w:tab w:val="left" w:pos="2265"/>
          <w:tab w:val="center" w:pos="5372"/>
        </w:tabs>
        <w:autoSpaceDE w:val="0"/>
        <w:autoSpaceDN w:val="0"/>
        <w:adjustRightInd w:val="0"/>
        <w:ind w:firstLine="539"/>
        <w:rPr>
          <w:b/>
          <w:bCs/>
          <w:color w:val="000000"/>
          <w:spacing w:val="-4"/>
          <w:sz w:val="28"/>
          <w:szCs w:val="28"/>
        </w:rPr>
      </w:pPr>
    </w:p>
    <w:p w14:paraId="45ACE30D" w14:textId="77777777" w:rsidR="007035FB" w:rsidRDefault="00181D9C" w:rsidP="00181D9C">
      <w:pPr>
        <w:tabs>
          <w:tab w:val="left" w:pos="2265"/>
          <w:tab w:val="center" w:pos="5372"/>
        </w:tabs>
        <w:autoSpaceDE w:val="0"/>
        <w:autoSpaceDN w:val="0"/>
        <w:adjustRightInd w:val="0"/>
        <w:ind w:firstLine="539"/>
        <w:rPr>
          <w:b/>
          <w:bCs/>
          <w:color w:val="000000"/>
          <w:spacing w:val="-4"/>
          <w:sz w:val="28"/>
          <w:szCs w:val="28"/>
        </w:rPr>
      </w:pPr>
      <w:r>
        <w:rPr>
          <w:b/>
          <w:bCs/>
          <w:color w:val="000000"/>
          <w:spacing w:val="-4"/>
          <w:sz w:val="28"/>
          <w:szCs w:val="28"/>
        </w:rPr>
        <w:tab/>
      </w:r>
    </w:p>
    <w:p w14:paraId="59B4DF3D" w14:textId="77777777" w:rsidR="007035FB" w:rsidRDefault="007035FB" w:rsidP="00181D9C">
      <w:pPr>
        <w:tabs>
          <w:tab w:val="left" w:pos="2265"/>
          <w:tab w:val="center" w:pos="5372"/>
        </w:tabs>
        <w:autoSpaceDE w:val="0"/>
        <w:autoSpaceDN w:val="0"/>
        <w:adjustRightInd w:val="0"/>
        <w:ind w:firstLine="539"/>
        <w:rPr>
          <w:b/>
          <w:bCs/>
          <w:color w:val="000000"/>
          <w:spacing w:val="-4"/>
          <w:sz w:val="28"/>
          <w:szCs w:val="28"/>
        </w:rPr>
      </w:pPr>
    </w:p>
    <w:p w14:paraId="10021C0D" w14:textId="77777777" w:rsidR="007035FB" w:rsidRDefault="007035FB" w:rsidP="00181D9C">
      <w:pPr>
        <w:tabs>
          <w:tab w:val="left" w:pos="2265"/>
          <w:tab w:val="center" w:pos="5372"/>
        </w:tabs>
        <w:autoSpaceDE w:val="0"/>
        <w:autoSpaceDN w:val="0"/>
        <w:adjustRightInd w:val="0"/>
        <w:ind w:firstLine="539"/>
        <w:rPr>
          <w:b/>
          <w:bCs/>
          <w:color w:val="000000"/>
          <w:spacing w:val="-4"/>
          <w:sz w:val="28"/>
          <w:szCs w:val="28"/>
        </w:rPr>
      </w:pPr>
    </w:p>
    <w:p w14:paraId="235B5DCD" w14:textId="77777777" w:rsidR="007035FB" w:rsidRDefault="007035FB" w:rsidP="00181D9C">
      <w:pPr>
        <w:tabs>
          <w:tab w:val="left" w:pos="2265"/>
          <w:tab w:val="center" w:pos="5372"/>
        </w:tabs>
        <w:autoSpaceDE w:val="0"/>
        <w:autoSpaceDN w:val="0"/>
        <w:adjustRightInd w:val="0"/>
        <w:ind w:firstLine="539"/>
        <w:rPr>
          <w:b/>
          <w:bCs/>
          <w:color w:val="000000"/>
          <w:spacing w:val="-4"/>
          <w:sz w:val="28"/>
          <w:szCs w:val="28"/>
        </w:rPr>
      </w:pPr>
    </w:p>
    <w:p w14:paraId="60187A0C" w14:textId="3BFAE621" w:rsidR="00D22E95" w:rsidRPr="00181D9C" w:rsidRDefault="00D22E95" w:rsidP="007035FB">
      <w:pPr>
        <w:tabs>
          <w:tab w:val="left" w:pos="2265"/>
          <w:tab w:val="center" w:pos="5372"/>
        </w:tabs>
        <w:autoSpaceDE w:val="0"/>
        <w:autoSpaceDN w:val="0"/>
        <w:adjustRightInd w:val="0"/>
        <w:ind w:firstLine="539"/>
        <w:jc w:val="center"/>
        <w:rPr>
          <w:b/>
          <w:bCs/>
          <w:color w:val="000000"/>
          <w:spacing w:val="-4"/>
          <w:sz w:val="28"/>
          <w:szCs w:val="28"/>
        </w:rPr>
      </w:pPr>
      <w:r w:rsidRPr="00181D9C">
        <w:rPr>
          <w:b/>
          <w:bCs/>
          <w:color w:val="000000"/>
          <w:spacing w:val="-4"/>
          <w:sz w:val="28"/>
          <w:szCs w:val="28"/>
        </w:rPr>
        <w:t>4. Порядок снятия дисциплинарного взыскания</w:t>
      </w:r>
    </w:p>
    <w:p w14:paraId="260F1041" w14:textId="77777777" w:rsidR="00D22E95" w:rsidRPr="00181D9C" w:rsidRDefault="00D22E95" w:rsidP="00D22E95">
      <w:pPr>
        <w:autoSpaceDE w:val="0"/>
        <w:autoSpaceDN w:val="0"/>
        <w:adjustRightInd w:val="0"/>
        <w:ind w:firstLine="539"/>
        <w:jc w:val="center"/>
        <w:rPr>
          <w:bCs/>
          <w:color w:val="000000"/>
          <w:spacing w:val="-4"/>
          <w:sz w:val="28"/>
          <w:szCs w:val="28"/>
        </w:rPr>
      </w:pPr>
    </w:p>
    <w:p w14:paraId="2AEF44B0"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lastRenderedPageBreak/>
        <w:t>4.1. 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 2 части 1 статьи 27 Федерального закона от 02.03.2007 N 25-ФЗ «О муниципальной службе в Российской Федерации», а именно замечанию и выговору, он считается не имеющим взыскания.</w:t>
      </w:r>
    </w:p>
    <w:p w14:paraId="382ADAD2"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t>4.2.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 просьбе самого муниципального служащего, ходатайству непосредственного руководителя муниципального служащего, подвергшегося взысканию.</w:t>
      </w:r>
    </w:p>
    <w:p w14:paraId="5F197DAF" w14:textId="77777777" w:rsidR="00D22E95" w:rsidRPr="00181D9C" w:rsidRDefault="00D22E95" w:rsidP="00D22E95">
      <w:pPr>
        <w:autoSpaceDE w:val="0"/>
        <w:autoSpaceDN w:val="0"/>
        <w:adjustRightInd w:val="0"/>
        <w:ind w:firstLine="539"/>
        <w:jc w:val="both"/>
        <w:rPr>
          <w:bCs/>
          <w:color w:val="000000"/>
          <w:spacing w:val="-4"/>
          <w:sz w:val="28"/>
          <w:szCs w:val="28"/>
        </w:rPr>
      </w:pPr>
      <w:r w:rsidRPr="00181D9C">
        <w:rPr>
          <w:bCs/>
          <w:color w:val="000000"/>
          <w:spacing w:val="-4"/>
          <w:sz w:val="28"/>
          <w:szCs w:val="28"/>
        </w:rPr>
        <w:t>4.3. О досрочном снятии дисциплинарного взыскания с муниципального служащего издается распоряжение. Муниципальный служащий, с которого досрочно снято дисциплинарное взыскание, считается не подвергавшимся взысканию. Копия распоряжения о досрочном снятии дисциплинарного взыскания с муниципального служащего приобщается к его личному делу.</w:t>
      </w:r>
    </w:p>
    <w:p w14:paraId="6FF782C8" w14:textId="77777777" w:rsidR="00D22E95" w:rsidRPr="00181D9C" w:rsidRDefault="00D22E95" w:rsidP="00D22E95">
      <w:pPr>
        <w:autoSpaceDE w:val="0"/>
        <w:autoSpaceDN w:val="0"/>
        <w:adjustRightInd w:val="0"/>
        <w:ind w:firstLine="539"/>
        <w:jc w:val="both"/>
        <w:rPr>
          <w:bCs/>
          <w:color w:val="000000"/>
          <w:spacing w:val="-4"/>
          <w:sz w:val="28"/>
          <w:szCs w:val="28"/>
        </w:rPr>
      </w:pPr>
    </w:p>
    <w:p w14:paraId="05611531" w14:textId="77777777" w:rsidR="00D22E95" w:rsidRPr="00181D9C" w:rsidRDefault="00D22E95" w:rsidP="00D22E95">
      <w:pPr>
        <w:autoSpaceDE w:val="0"/>
        <w:autoSpaceDN w:val="0"/>
        <w:adjustRightInd w:val="0"/>
        <w:ind w:firstLine="539"/>
        <w:jc w:val="both"/>
        <w:rPr>
          <w:bCs/>
          <w:color w:val="000000"/>
          <w:spacing w:val="-4"/>
          <w:sz w:val="28"/>
          <w:szCs w:val="28"/>
        </w:rPr>
      </w:pPr>
    </w:p>
    <w:p w14:paraId="7876A6E1" w14:textId="77777777" w:rsidR="00D22E95" w:rsidRPr="00181D9C" w:rsidRDefault="00D22E95" w:rsidP="00D22E95">
      <w:pPr>
        <w:autoSpaceDE w:val="0"/>
        <w:autoSpaceDN w:val="0"/>
        <w:adjustRightInd w:val="0"/>
        <w:ind w:firstLine="539"/>
        <w:jc w:val="both"/>
        <w:rPr>
          <w:bCs/>
          <w:color w:val="000000"/>
          <w:spacing w:val="-4"/>
          <w:sz w:val="28"/>
          <w:szCs w:val="28"/>
        </w:rPr>
      </w:pPr>
    </w:p>
    <w:p w14:paraId="0F01D7A6" w14:textId="77777777" w:rsidR="007E34A6" w:rsidRPr="00181D9C" w:rsidRDefault="007E34A6">
      <w:pPr>
        <w:rPr>
          <w:sz w:val="28"/>
          <w:szCs w:val="28"/>
        </w:rPr>
      </w:pPr>
    </w:p>
    <w:sectPr w:rsidR="007E34A6" w:rsidRPr="00181D9C" w:rsidSect="00ED1DD0">
      <w:pgSz w:w="11906" w:h="16838"/>
      <w:pgMar w:top="567" w:right="70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7BOS">
    <w:altName w:val="Symbol"/>
    <w:charset w:val="02"/>
    <w:family w:val="auto"/>
    <w:pitch w:val="variable"/>
    <w:sig w:usb0="00000000" w:usb1="10000000" w:usb2="00000000" w:usb3="00000000" w:csb0="80000000" w:csb1="00000000"/>
  </w:font>
  <w:font w:name="Times New Roman Bash">
    <w:altName w:val="Courier New"/>
    <w:charset w:val="CC"/>
    <w:family w:val="roman"/>
    <w:pitch w:val="variable"/>
    <w:sig w:usb0="00000203"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89B"/>
    <w:multiLevelType w:val="hybridMultilevel"/>
    <w:tmpl w:val="36189A4C"/>
    <w:lvl w:ilvl="0" w:tplc="B7C6B68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4B8E5859"/>
    <w:multiLevelType w:val="hybridMultilevel"/>
    <w:tmpl w:val="C92E7A8E"/>
    <w:lvl w:ilvl="0" w:tplc="6262A0F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59"/>
    <w:rsid w:val="001109C9"/>
    <w:rsid w:val="00181D9C"/>
    <w:rsid w:val="006B7B33"/>
    <w:rsid w:val="007035FB"/>
    <w:rsid w:val="007E34A6"/>
    <w:rsid w:val="0084122D"/>
    <w:rsid w:val="009448CE"/>
    <w:rsid w:val="009E4D78"/>
    <w:rsid w:val="00BA1B59"/>
    <w:rsid w:val="00D22E95"/>
    <w:rsid w:val="00ED1DD0"/>
    <w:rsid w:val="00F11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9EAF1"/>
  <w15:chartTrackingRefBased/>
  <w15:docId w15:val="{536072F3-EE17-4851-AFCD-04BDEC33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E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82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1743</Words>
  <Characters>9939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2024-05-24T09:29:00Z</cp:lastPrinted>
  <dcterms:created xsi:type="dcterms:W3CDTF">2024-05-24T07:30:00Z</dcterms:created>
  <dcterms:modified xsi:type="dcterms:W3CDTF">2024-05-24T09:31:00Z</dcterms:modified>
</cp:coreProperties>
</file>