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3098" w14:textId="2F5485ED" w:rsidR="00F7531C" w:rsidRPr="000000A5" w:rsidRDefault="00083B3C" w:rsidP="000000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0A5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бесплатным однократным земельным долям (паям) в праве общей собственности на земельный участок из земель сельскохозяйственного назначения по сельскому поселению </w:t>
      </w:r>
      <w:proofErr w:type="spellStart"/>
      <w:r w:rsidRPr="000000A5">
        <w:rPr>
          <w:rFonts w:ascii="Times New Roman" w:hAnsi="Times New Roman" w:cs="Times New Roman"/>
          <w:b/>
          <w:bCs/>
          <w:sz w:val="28"/>
          <w:szCs w:val="28"/>
        </w:rPr>
        <w:t>Бахтыбаевский</w:t>
      </w:r>
      <w:proofErr w:type="spellEnd"/>
      <w:r w:rsidRPr="000000A5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Бирский район Республики Башкортостан по состоянию на 31 декабря 2023 года</w:t>
      </w:r>
    </w:p>
    <w:p w14:paraId="58A2A3C5" w14:textId="7271B220" w:rsidR="00083B3C" w:rsidRDefault="00083B3C">
      <w:pPr>
        <w:rPr>
          <w:rFonts w:ascii="Times New Roman" w:hAnsi="Times New Roman" w:cs="Times New Roman"/>
          <w:sz w:val="28"/>
          <w:szCs w:val="28"/>
        </w:rPr>
      </w:pPr>
    </w:p>
    <w:p w14:paraId="0ECB759B" w14:textId="307F0089" w:rsidR="00083B3C" w:rsidRDefault="00083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 человек оформили свидетельства о государственной регистрации права;</w:t>
      </w:r>
    </w:p>
    <w:p w14:paraId="7CD0936E" w14:textId="30E80465" w:rsidR="001B51E4" w:rsidRDefault="00083B3C" w:rsidP="001B51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суда №2/-741/2013 от 18 июня 2013 года о признании права собственности на невостребованные земельные доли в составе земель сельскохозяйственного назначения признано право муниципальной собственности сельского поселения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ахтыбаевский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Бирский район Республики </w:t>
      </w:r>
      <w:r w:rsidR="001B51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="001B51E4">
        <w:rPr>
          <w:rFonts w:ascii="Times New Roman" w:hAnsi="Times New Roman" w:cs="Times New Roman"/>
          <w:sz w:val="28"/>
          <w:szCs w:val="28"/>
        </w:rPr>
        <w:t xml:space="preserve"> на невостребованные земельные доли в составе земельного участка, </w:t>
      </w:r>
      <w:r w:rsidR="000000A5">
        <w:rPr>
          <w:rFonts w:ascii="Times New Roman" w:hAnsi="Times New Roman" w:cs="Times New Roman"/>
          <w:sz w:val="28"/>
          <w:szCs w:val="28"/>
        </w:rPr>
        <w:t>находящегося</w:t>
      </w:r>
      <w:r w:rsidR="001B51E4">
        <w:rPr>
          <w:rFonts w:ascii="Times New Roman" w:hAnsi="Times New Roman" w:cs="Times New Roman"/>
          <w:sz w:val="28"/>
          <w:szCs w:val="28"/>
        </w:rPr>
        <w:t xml:space="preserve"> в долевой собственности в количестве 160 га (кадастровый номер 02:13:000000:105 общей площадью 8849715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. – 31 человек (155 га) и кадастровый номер 02:13:000000:108 общей площадью 1099908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. – 1 человек (5га), расположенные в границах СП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Бахтыбаевский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 сельсовет МР Бирский район РБ.</w:t>
      </w:r>
    </w:p>
    <w:p w14:paraId="7E2B179F" w14:textId="77777777" w:rsidR="001B51E4" w:rsidRDefault="001B51E4">
      <w:pPr>
        <w:rPr>
          <w:rFonts w:ascii="Times New Roman" w:hAnsi="Times New Roman" w:cs="Times New Roman"/>
          <w:sz w:val="28"/>
          <w:szCs w:val="28"/>
        </w:rPr>
      </w:pPr>
    </w:p>
    <w:p w14:paraId="3582F412" w14:textId="77777777" w:rsidR="001B51E4" w:rsidRDefault="001B5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Выделены земельные паи:</w:t>
      </w:r>
    </w:p>
    <w:p w14:paraId="611DD8EC" w14:textId="45970853" w:rsidR="001B51E4" w:rsidRDefault="00000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с.Улеево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 6 пайщикам в районе межпоселковой дороги – 30 га;</w:t>
      </w:r>
    </w:p>
    <w:p w14:paraId="2B20DDE4" w14:textId="504873DC" w:rsidR="001B51E4" w:rsidRDefault="00000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с.Баженово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 14 пайщикам в районе асфальтного завода – 70 га;</w:t>
      </w:r>
    </w:p>
    <w:p w14:paraId="1344466A" w14:textId="75C744BD" w:rsidR="00083B3C" w:rsidRDefault="00000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 w:rsidR="001B51E4">
        <w:rPr>
          <w:rFonts w:ascii="Times New Roman" w:hAnsi="Times New Roman" w:cs="Times New Roman"/>
          <w:sz w:val="28"/>
          <w:szCs w:val="28"/>
        </w:rPr>
        <w:t>аженово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 12 пайщикам напротив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ветсанутильзавода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 – 60 га;</w:t>
      </w:r>
    </w:p>
    <w:p w14:paraId="0FA8DA38" w14:textId="2C6368DA" w:rsidR="001B51E4" w:rsidRDefault="00000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5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1E4">
        <w:rPr>
          <w:rFonts w:ascii="Times New Roman" w:hAnsi="Times New Roman" w:cs="Times New Roman"/>
          <w:sz w:val="28"/>
          <w:szCs w:val="28"/>
        </w:rPr>
        <w:t>с.Бахтыбаево</w:t>
      </w:r>
      <w:proofErr w:type="spellEnd"/>
      <w:r w:rsidR="001B51E4">
        <w:rPr>
          <w:rFonts w:ascii="Times New Roman" w:hAnsi="Times New Roman" w:cs="Times New Roman"/>
          <w:sz w:val="28"/>
          <w:szCs w:val="28"/>
        </w:rPr>
        <w:t xml:space="preserve"> 16 пайщикам в районе «Аэроплан маяк» - 75 га.</w:t>
      </w:r>
    </w:p>
    <w:p w14:paraId="7CBA33A1" w14:textId="0E5BAFC9" w:rsidR="000000A5" w:rsidRDefault="000000A5" w:rsidP="000000A5">
      <w:pPr>
        <w:rPr>
          <w:rFonts w:ascii="Times New Roman" w:hAnsi="Times New Roman" w:cs="Times New Roman"/>
          <w:sz w:val="28"/>
          <w:szCs w:val="28"/>
        </w:rPr>
      </w:pPr>
    </w:p>
    <w:p w14:paraId="6E737514" w14:textId="4DC26915" w:rsidR="000000A5" w:rsidRPr="000000A5" w:rsidRDefault="000000A5" w:rsidP="000000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Р.Р.Байрамов</w:t>
      </w:r>
    </w:p>
    <w:sectPr w:rsidR="000000A5" w:rsidRPr="0000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49"/>
    <w:rsid w:val="000000A5"/>
    <w:rsid w:val="00083B3C"/>
    <w:rsid w:val="0008646B"/>
    <w:rsid w:val="001B51E4"/>
    <w:rsid w:val="00241BD7"/>
    <w:rsid w:val="003F1E1E"/>
    <w:rsid w:val="00634DA0"/>
    <w:rsid w:val="0072085F"/>
    <w:rsid w:val="00952049"/>
    <w:rsid w:val="009E7DC3"/>
    <w:rsid w:val="00A13680"/>
    <w:rsid w:val="00AA3804"/>
    <w:rsid w:val="00E01047"/>
    <w:rsid w:val="00EB2847"/>
    <w:rsid w:val="00EC48FE"/>
    <w:rsid w:val="00F61A79"/>
    <w:rsid w:val="00F7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912D"/>
  <w15:chartTrackingRefBased/>
  <w15:docId w15:val="{42F0087F-5F08-42AD-B99D-F8DC5149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2024-08-07T06:49:00Z</cp:lastPrinted>
  <dcterms:created xsi:type="dcterms:W3CDTF">2024-08-07T07:20:00Z</dcterms:created>
  <dcterms:modified xsi:type="dcterms:W3CDTF">2024-08-07T07:20:00Z</dcterms:modified>
</cp:coreProperties>
</file>